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DA" w:rsidRPr="008D1E75" w:rsidRDefault="00A138BC" w:rsidP="001B4FCF">
      <w:pPr>
        <w:spacing w:after="120"/>
        <w:jc w:val="both"/>
        <w:rPr>
          <w:rFonts w:ascii="Times New Roman" w:eastAsia="Times New Roman" w:hAnsi="Times New Roman" w:cs="Times New Roman"/>
          <w:sz w:val="23"/>
          <w:szCs w:val="23"/>
          <w:lang w:eastAsia="tr-TR"/>
        </w:rPr>
      </w:pPr>
      <w:r w:rsidRPr="00A138BC">
        <w:rPr>
          <w:rFonts w:ascii="Times New Roman" w:eastAsia="Times New Roman" w:hAnsi="Times New Roman" w:cs="Times New Roman"/>
          <w:b/>
          <w:noProof/>
          <w:sz w:val="23"/>
          <w:szCs w:val="23"/>
          <w:lang w:eastAsia="tr-TR"/>
        </w:rPr>
        <w:pict>
          <v:shapetype id="_x0000_t202" coordsize="21600,21600" o:spt="202" path="m,l,21600r21600,l21600,xe">
            <v:stroke joinstyle="miter"/>
            <v:path gradientshapeok="t" o:connecttype="rect"/>
          </v:shapetype>
          <v:shape id="_x0000_s1026" type="#_x0000_t202" style="position:absolute;left:0;text-align:left;margin-left:75.85pt;margin-top:15.15pt;width:291.85pt;height:58.05pt;z-index:251659264;mso-width-relative:margin;mso-height-relative:margin" filled="f" stroked="f">
            <v:textbox style="mso-next-textbox:#_x0000_s1026">
              <w:txbxContent>
                <w:p w:rsidR="00940B9D" w:rsidRPr="00B52490" w:rsidRDefault="00940B9D" w:rsidP="001D4DDA">
                  <w:pPr>
                    <w:rPr>
                      <w:rFonts w:ascii="Times New Roman" w:eastAsia="Times New Roman" w:hAnsi="Times New Roman"/>
                      <w:b/>
                      <w:sz w:val="24"/>
                      <w:szCs w:val="24"/>
                      <w:lang w:eastAsia="tr-TR"/>
                    </w:rPr>
                  </w:pPr>
                  <w:r w:rsidRPr="00B52490">
                    <w:rPr>
                      <w:rFonts w:ascii="Times New Roman" w:eastAsia="Times New Roman" w:hAnsi="Times New Roman"/>
                      <w:b/>
                      <w:sz w:val="24"/>
                      <w:szCs w:val="24"/>
                      <w:lang w:eastAsia="tr-TR"/>
                    </w:rPr>
                    <w:t>T.C.</w:t>
                  </w:r>
                </w:p>
                <w:p w:rsidR="00940B9D" w:rsidRPr="00B52490" w:rsidRDefault="00940B9D" w:rsidP="0049406A">
                  <w:pPr>
                    <w:rPr>
                      <w:rFonts w:ascii="Times New Roman" w:eastAsia="Times New Roman" w:hAnsi="Times New Roman"/>
                      <w:b/>
                      <w:sz w:val="24"/>
                      <w:szCs w:val="24"/>
                      <w:lang w:eastAsia="tr-TR"/>
                    </w:rPr>
                  </w:pPr>
                  <w:r w:rsidRPr="00B52490">
                    <w:rPr>
                      <w:rFonts w:ascii="Times New Roman" w:eastAsia="Times New Roman" w:hAnsi="Times New Roman"/>
                      <w:b/>
                      <w:sz w:val="24"/>
                      <w:szCs w:val="24"/>
                      <w:lang w:eastAsia="tr-TR"/>
                    </w:rPr>
                    <w:t>ORTA KARADENİZ KALKINMA AJANSI</w:t>
                  </w:r>
                </w:p>
                <w:p w:rsidR="00940B9D" w:rsidRPr="000C433D" w:rsidRDefault="00940B9D" w:rsidP="001D4DDA">
                  <w:pPr>
                    <w:rPr>
                      <w:rFonts w:ascii="Times New Roman" w:eastAsia="Times New Roman" w:hAnsi="Times New Roman"/>
                      <w:b/>
                      <w:sz w:val="24"/>
                      <w:szCs w:val="24"/>
                      <w:lang w:eastAsia="tr-TR"/>
                    </w:rPr>
                  </w:pPr>
                  <w:r w:rsidRPr="00B52490">
                    <w:rPr>
                      <w:rFonts w:ascii="Times New Roman" w:eastAsia="Times New Roman" w:hAnsi="Times New Roman"/>
                      <w:b/>
                      <w:sz w:val="24"/>
                      <w:szCs w:val="24"/>
                      <w:lang w:eastAsia="tr-TR"/>
                    </w:rPr>
                    <w:t>PERSONEL GİRİŞ SINAVI İLANI</w:t>
                  </w:r>
                </w:p>
              </w:txbxContent>
            </v:textbox>
          </v:shape>
        </w:pict>
      </w:r>
      <w:r w:rsidR="001B4FCF" w:rsidRPr="008D1E75">
        <w:rPr>
          <w:rFonts w:ascii="Times New Roman" w:eastAsia="Times New Roman" w:hAnsi="Times New Roman" w:cs="Times New Roman"/>
          <w:noProof/>
          <w:sz w:val="23"/>
          <w:szCs w:val="23"/>
          <w:lang w:eastAsia="tr-TR"/>
        </w:rPr>
        <w:drawing>
          <wp:inline distT="0" distB="0" distL="0" distR="0">
            <wp:extent cx="998220" cy="998220"/>
            <wp:effectExtent l="19050" t="0" r="0" b="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98220" cy="998220"/>
                    </a:xfrm>
                    <a:prstGeom prst="rect">
                      <a:avLst/>
                    </a:prstGeom>
                    <a:noFill/>
                  </pic:spPr>
                </pic:pic>
              </a:graphicData>
            </a:graphic>
          </wp:inline>
        </w:drawing>
      </w:r>
      <w:r w:rsidR="00F34192">
        <w:rPr>
          <w:rFonts w:ascii="Times New Roman" w:eastAsia="Times New Roman" w:hAnsi="Times New Roman" w:cs="Times New Roman"/>
          <w:sz w:val="23"/>
          <w:szCs w:val="23"/>
          <w:lang w:eastAsia="tr-TR"/>
        </w:rPr>
        <w:t xml:space="preserve">                                                                                                     </w:t>
      </w:r>
      <w:r w:rsidR="00FB0C42" w:rsidRPr="008D1E75">
        <w:rPr>
          <w:rFonts w:ascii="Times New Roman" w:eastAsia="Times New Roman" w:hAnsi="Times New Roman" w:cs="Times New Roman"/>
          <w:noProof/>
          <w:sz w:val="23"/>
          <w:szCs w:val="23"/>
          <w:lang w:eastAsia="tr-TR"/>
        </w:rPr>
        <w:drawing>
          <wp:inline distT="0" distB="0" distL="0" distR="0">
            <wp:extent cx="1021080" cy="1021080"/>
            <wp:effectExtent l="19050" t="0" r="7620" b="0"/>
            <wp:docPr id="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21080" cy="1021080"/>
                    </a:xfrm>
                    <a:prstGeom prst="rect">
                      <a:avLst/>
                    </a:prstGeom>
                    <a:noFill/>
                  </pic:spPr>
                </pic:pic>
              </a:graphicData>
            </a:graphic>
          </wp:inline>
        </w:drawing>
      </w:r>
    </w:p>
    <w:p w:rsidR="00B27277" w:rsidRPr="008D1E75" w:rsidRDefault="00517DF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Orta Karadeniz</w:t>
      </w:r>
      <w:r w:rsidR="00B27277" w:rsidRPr="008D1E75">
        <w:rPr>
          <w:rFonts w:ascii="Times New Roman" w:eastAsia="Times New Roman" w:hAnsi="Times New Roman" w:cs="Times New Roman"/>
          <w:b/>
          <w:sz w:val="23"/>
          <w:szCs w:val="23"/>
          <w:lang w:eastAsia="tr-TR"/>
        </w:rPr>
        <w:t xml:space="preserve"> Kalkınma Ajansı</w:t>
      </w:r>
      <w:r w:rsidR="001E6DA3" w:rsidRPr="008D1E75">
        <w:rPr>
          <w:rFonts w:ascii="Times New Roman" w:eastAsia="Times New Roman" w:hAnsi="Times New Roman" w:cs="Times New Roman"/>
          <w:b/>
          <w:sz w:val="23"/>
          <w:szCs w:val="23"/>
          <w:lang w:eastAsia="tr-TR"/>
        </w:rPr>
        <w:t>’na</w:t>
      </w:r>
      <w:r w:rsidR="00B27277" w:rsidRPr="008D1E75">
        <w:rPr>
          <w:rFonts w:ascii="Times New Roman" w:eastAsia="Times New Roman" w:hAnsi="Times New Roman" w:cs="Times New Roman"/>
          <w:b/>
          <w:sz w:val="23"/>
          <w:szCs w:val="23"/>
          <w:lang w:eastAsia="tr-TR"/>
        </w:rPr>
        <w:t xml:space="preserve"> (</w:t>
      </w:r>
      <w:r w:rsidRPr="008D1E75">
        <w:rPr>
          <w:rFonts w:ascii="Times New Roman" w:eastAsia="Times New Roman" w:hAnsi="Times New Roman" w:cs="Times New Roman"/>
          <w:b/>
          <w:sz w:val="23"/>
          <w:szCs w:val="23"/>
          <w:lang w:eastAsia="tr-TR"/>
        </w:rPr>
        <w:t>OKA</w:t>
      </w:r>
      <w:r w:rsidR="001E6DA3" w:rsidRPr="008D1E75">
        <w:rPr>
          <w:rFonts w:ascii="Times New Roman" w:eastAsia="Times New Roman" w:hAnsi="Times New Roman" w:cs="Times New Roman"/>
          <w:b/>
          <w:sz w:val="23"/>
          <w:szCs w:val="23"/>
          <w:lang w:eastAsia="tr-TR"/>
        </w:rPr>
        <w:t>)</w:t>
      </w:r>
      <w:r w:rsidR="00B27277" w:rsidRPr="008D1E75">
        <w:rPr>
          <w:rFonts w:ascii="Times New Roman" w:eastAsia="Times New Roman" w:hAnsi="Times New Roman" w:cs="Times New Roman"/>
          <w:sz w:val="23"/>
          <w:szCs w:val="23"/>
          <w:lang w:eastAsia="tr-TR"/>
        </w:rPr>
        <w:t xml:space="preserve"> 25.02.2006 tarih ve 5449 sayılı Kalkınma Ajanslarının Kuruluşu, Koordinasyonu ve Görevleri Hakkında Kanun ile 25.07.2006 tarih ve 26239 sayılı Resmî Gazete'de yayımlanan Kalkınma Ajansları Personel Yönetmeliği hükümleri çerçevesinde;</w:t>
      </w:r>
    </w:p>
    <w:p w:rsidR="006C2D81" w:rsidRPr="008D1E75" w:rsidRDefault="00BF47C8"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TR 83 Bölgesi (</w:t>
      </w:r>
      <w:r w:rsidR="006C2D81" w:rsidRPr="008D1E75">
        <w:rPr>
          <w:rFonts w:ascii="Times New Roman" w:eastAsia="Times New Roman" w:hAnsi="Times New Roman" w:cs="Times New Roman"/>
          <w:b/>
          <w:sz w:val="23"/>
          <w:szCs w:val="23"/>
          <w:lang w:eastAsia="tr-TR"/>
        </w:rPr>
        <w:t>Amasya, Çorum, Samsun, Tokat</w:t>
      </w:r>
      <w:r w:rsidRPr="008D1E75">
        <w:rPr>
          <w:rFonts w:ascii="Times New Roman" w:eastAsia="Times New Roman" w:hAnsi="Times New Roman" w:cs="Times New Roman"/>
          <w:b/>
          <w:sz w:val="23"/>
          <w:szCs w:val="23"/>
          <w:lang w:eastAsia="tr-TR"/>
        </w:rPr>
        <w:t>)</w:t>
      </w:r>
      <w:r w:rsidR="006C2D81" w:rsidRPr="008D1E75">
        <w:rPr>
          <w:rFonts w:ascii="Times New Roman" w:eastAsia="Times New Roman" w:hAnsi="Times New Roman" w:cs="Times New Roman"/>
          <w:sz w:val="23"/>
          <w:szCs w:val="23"/>
          <w:lang w:eastAsia="tr-TR"/>
        </w:rPr>
        <w:t xml:space="preserve"> illerinin kalkınmasına hizmet etmek isteyen, dinamik, analitik düşün</w:t>
      </w:r>
      <w:r w:rsidRPr="008D1E75">
        <w:rPr>
          <w:rFonts w:ascii="Times New Roman" w:eastAsia="Times New Roman" w:hAnsi="Times New Roman" w:cs="Times New Roman"/>
          <w:sz w:val="23"/>
          <w:szCs w:val="23"/>
          <w:lang w:eastAsia="tr-TR"/>
        </w:rPr>
        <w:t>me kabiliyetine sahip</w:t>
      </w:r>
      <w:r w:rsidR="006C2D81" w:rsidRPr="008D1E75">
        <w:rPr>
          <w:rFonts w:ascii="Times New Roman" w:eastAsia="Times New Roman" w:hAnsi="Times New Roman" w:cs="Times New Roman"/>
          <w:sz w:val="23"/>
          <w:szCs w:val="23"/>
          <w:lang w:eastAsia="tr-TR"/>
        </w:rPr>
        <w:t xml:space="preserve">, takım çalışmasına yatkın, </w:t>
      </w:r>
      <w:r w:rsidR="00752083" w:rsidRPr="008D1E75">
        <w:rPr>
          <w:rFonts w:ascii="Times New Roman" w:eastAsia="Times New Roman" w:hAnsi="Times New Roman" w:cs="Times New Roman"/>
          <w:sz w:val="23"/>
          <w:szCs w:val="23"/>
          <w:lang w:eastAsia="tr-TR"/>
        </w:rPr>
        <w:t>özg</w:t>
      </w:r>
      <w:r w:rsidR="006C2D81" w:rsidRPr="008D1E75">
        <w:rPr>
          <w:rFonts w:ascii="Times New Roman" w:eastAsia="Times New Roman" w:hAnsi="Times New Roman" w:cs="Times New Roman"/>
          <w:sz w:val="23"/>
          <w:szCs w:val="23"/>
          <w:lang w:eastAsia="tr-TR"/>
        </w:rPr>
        <w:t>üven</w:t>
      </w:r>
      <w:r w:rsidR="00752083" w:rsidRPr="008D1E75">
        <w:rPr>
          <w:rFonts w:ascii="Times New Roman" w:eastAsia="Times New Roman" w:hAnsi="Times New Roman" w:cs="Times New Roman"/>
          <w:sz w:val="23"/>
          <w:szCs w:val="23"/>
          <w:lang w:eastAsia="tr-TR"/>
        </w:rPr>
        <w:t xml:space="preserve"> sahibi</w:t>
      </w:r>
      <w:r w:rsidR="006C2D81" w:rsidRPr="008D1E75">
        <w:rPr>
          <w:rFonts w:ascii="Times New Roman" w:eastAsia="Times New Roman" w:hAnsi="Times New Roman" w:cs="Times New Roman"/>
          <w:sz w:val="23"/>
          <w:szCs w:val="23"/>
          <w:lang w:eastAsia="tr-TR"/>
        </w:rPr>
        <w:t>, iletişime açık, pozitif düşünen,</w:t>
      </w:r>
      <w:r w:rsidR="00940B9D" w:rsidRPr="008D1E75">
        <w:rPr>
          <w:rFonts w:ascii="Times New Roman" w:eastAsia="Times New Roman" w:hAnsi="Times New Roman" w:cs="Times New Roman"/>
          <w:sz w:val="23"/>
          <w:szCs w:val="23"/>
          <w:lang w:eastAsia="tr-TR"/>
        </w:rPr>
        <w:t xml:space="preserve"> sorumluluk alabilen,</w:t>
      </w:r>
      <w:r w:rsidR="006C2D81" w:rsidRPr="008D1E75">
        <w:rPr>
          <w:rFonts w:ascii="Times New Roman" w:eastAsia="Times New Roman" w:hAnsi="Times New Roman" w:cs="Times New Roman"/>
          <w:sz w:val="23"/>
          <w:szCs w:val="23"/>
          <w:lang w:eastAsia="tr-TR"/>
        </w:rPr>
        <w:t xml:space="preserve"> üretken, değişen çalışma koşullarına uyum sağlayabile</w:t>
      </w:r>
      <w:r w:rsidR="00940B9D" w:rsidRPr="008D1E75">
        <w:rPr>
          <w:rFonts w:ascii="Times New Roman" w:eastAsia="Times New Roman" w:hAnsi="Times New Roman" w:cs="Times New Roman"/>
          <w:sz w:val="23"/>
          <w:szCs w:val="23"/>
          <w:lang w:eastAsia="tr-TR"/>
        </w:rPr>
        <w:t>cek</w:t>
      </w:r>
      <w:r w:rsidR="006C2D81" w:rsidRPr="008D1E75">
        <w:rPr>
          <w:rFonts w:ascii="Times New Roman" w:eastAsia="Times New Roman" w:hAnsi="Times New Roman" w:cs="Times New Roman"/>
          <w:sz w:val="23"/>
          <w:szCs w:val="23"/>
          <w:lang w:eastAsia="tr-TR"/>
        </w:rPr>
        <w:t>,</w:t>
      </w:r>
      <w:r w:rsidR="00ED061B" w:rsidRPr="008D1E75">
        <w:rPr>
          <w:rFonts w:ascii="Times New Roman" w:eastAsia="Times New Roman" w:hAnsi="Times New Roman" w:cs="Times New Roman"/>
          <w:sz w:val="23"/>
          <w:szCs w:val="23"/>
          <w:lang w:eastAsia="tr-TR"/>
        </w:rPr>
        <w:t>seyahat engeli olmayan,</w:t>
      </w:r>
      <w:r w:rsidR="006C2D81" w:rsidRPr="008D1E75">
        <w:rPr>
          <w:rFonts w:ascii="Times New Roman" w:eastAsia="Times New Roman" w:hAnsi="Times New Roman" w:cs="Times New Roman"/>
          <w:sz w:val="23"/>
          <w:szCs w:val="23"/>
          <w:lang w:eastAsia="tr-TR"/>
        </w:rPr>
        <w:t>bir veya birden çok yabancı di</w:t>
      </w:r>
      <w:r w:rsidR="002A6DAF" w:rsidRPr="008D1E75">
        <w:rPr>
          <w:rFonts w:ascii="Times New Roman" w:eastAsia="Times New Roman" w:hAnsi="Times New Roman" w:cs="Times New Roman"/>
          <w:sz w:val="23"/>
          <w:szCs w:val="23"/>
          <w:lang w:eastAsia="tr-TR"/>
        </w:rPr>
        <w:t xml:space="preserve">le ileri düzeyde hâkim, </w:t>
      </w:r>
      <w:r w:rsidR="000742CB" w:rsidRPr="008D1E75">
        <w:rPr>
          <w:rFonts w:ascii="Times New Roman" w:eastAsia="Times New Roman" w:hAnsi="Times New Roman" w:cs="Times New Roman"/>
          <w:b/>
          <w:sz w:val="23"/>
          <w:szCs w:val="23"/>
          <w:lang w:eastAsia="tr-TR"/>
        </w:rPr>
        <w:t>6</w:t>
      </w:r>
      <w:r w:rsidR="006C2D81" w:rsidRPr="008D1E75">
        <w:rPr>
          <w:rFonts w:ascii="Times New Roman" w:eastAsia="Times New Roman" w:hAnsi="Times New Roman" w:cs="Times New Roman"/>
          <w:b/>
          <w:sz w:val="23"/>
          <w:szCs w:val="23"/>
          <w:lang w:eastAsia="tr-TR"/>
        </w:rPr>
        <w:t>(</w:t>
      </w:r>
      <w:r w:rsidR="000742CB" w:rsidRPr="008D1E75">
        <w:rPr>
          <w:rFonts w:ascii="Times New Roman" w:eastAsia="Times New Roman" w:hAnsi="Times New Roman" w:cs="Times New Roman"/>
          <w:b/>
          <w:sz w:val="23"/>
          <w:szCs w:val="23"/>
          <w:lang w:eastAsia="tr-TR"/>
        </w:rPr>
        <w:t>altı</w:t>
      </w:r>
      <w:r w:rsidR="00C67A96" w:rsidRPr="008D1E75">
        <w:rPr>
          <w:rFonts w:ascii="Times New Roman" w:eastAsia="Times New Roman" w:hAnsi="Times New Roman" w:cs="Times New Roman"/>
          <w:b/>
          <w:sz w:val="23"/>
          <w:szCs w:val="23"/>
          <w:lang w:eastAsia="tr-TR"/>
        </w:rPr>
        <w:t>) Uzman Personel</w:t>
      </w:r>
      <w:r w:rsidR="00C67A96" w:rsidRPr="008D1E75">
        <w:rPr>
          <w:rFonts w:ascii="Times New Roman" w:eastAsia="Times New Roman" w:hAnsi="Times New Roman" w:cs="Times New Roman"/>
          <w:sz w:val="23"/>
          <w:szCs w:val="23"/>
          <w:lang w:eastAsia="tr-TR"/>
        </w:rPr>
        <w:t xml:space="preserve">ile </w:t>
      </w:r>
      <w:r w:rsidR="00C67A96" w:rsidRPr="008D1E75">
        <w:rPr>
          <w:rFonts w:ascii="Times New Roman" w:eastAsia="Times New Roman" w:hAnsi="Times New Roman" w:cs="Times New Roman"/>
          <w:b/>
          <w:sz w:val="23"/>
          <w:szCs w:val="23"/>
          <w:lang w:eastAsia="tr-TR"/>
        </w:rPr>
        <w:t>1 (bir) iç denetçi</w:t>
      </w:r>
      <w:r w:rsidR="006C2D81" w:rsidRPr="008D1E75">
        <w:rPr>
          <w:rFonts w:ascii="Times New Roman" w:eastAsia="Times New Roman" w:hAnsi="Times New Roman" w:cs="Times New Roman"/>
          <w:sz w:val="23"/>
          <w:szCs w:val="23"/>
          <w:lang w:eastAsia="tr-TR"/>
        </w:rPr>
        <w:t>alımı yapılacaktır.</w:t>
      </w:r>
    </w:p>
    <w:p w:rsidR="00B27277" w:rsidRPr="008D1E75" w:rsidRDefault="006C2D81"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Orta Karadeniz</w:t>
      </w:r>
      <w:r w:rsidR="00B27277" w:rsidRPr="008D1E75">
        <w:rPr>
          <w:rFonts w:ascii="Times New Roman" w:eastAsia="Times New Roman" w:hAnsi="Times New Roman" w:cs="Times New Roman"/>
          <w:b/>
          <w:sz w:val="23"/>
          <w:szCs w:val="23"/>
          <w:lang w:eastAsia="tr-TR"/>
        </w:rPr>
        <w:t xml:space="preserve"> Kalkınma Ajansı'nın merkezi </w:t>
      </w:r>
      <w:r w:rsidRPr="008D1E75">
        <w:rPr>
          <w:rFonts w:ascii="Times New Roman" w:eastAsia="Times New Roman" w:hAnsi="Times New Roman" w:cs="Times New Roman"/>
          <w:b/>
          <w:sz w:val="23"/>
          <w:szCs w:val="23"/>
          <w:lang w:eastAsia="tr-TR"/>
        </w:rPr>
        <w:t>Samsun</w:t>
      </w:r>
      <w:r w:rsidR="00B27277" w:rsidRPr="008D1E75">
        <w:rPr>
          <w:rFonts w:ascii="Times New Roman" w:eastAsia="Times New Roman" w:hAnsi="Times New Roman" w:cs="Times New Roman"/>
          <w:b/>
          <w:sz w:val="23"/>
          <w:szCs w:val="23"/>
          <w:lang w:eastAsia="tr-TR"/>
        </w:rPr>
        <w:t xml:space="preserve"> ili olup, </w:t>
      </w:r>
      <w:r w:rsidRPr="008D1E75">
        <w:rPr>
          <w:rFonts w:ascii="Times New Roman" w:eastAsia="Times New Roman" w:hAnsi="Times New Roman" w:cs="Times New Roman"/>
          <w:b/>
          <w:sz w:val="23"/>
          <w:szCs w:val="23"/>
          <w:lang w:eastAsia="tr-TR"/>
        </w:rPr>
        <w:t xml:space="preserve">Amasya, Çorum, Samsun ve Tokat illeri </w:t>
      </w:r>
      <w:r w:rsidR="001A0387" w:rsidRPr="008D1E75">
        <w:rPr>
          <w:rFonts w:ascii="Times New Roman" w:eastAsia="Times New Roman" w:hAnsi="Times New Roman" w:cs="Times New Roman"/>
          <w:b/>
          <w:sz w:val="23"/>
          <w:szCs w:val="23"/>
          <w:lang w:eastAsia="tr-TR"/>
        </w:rPr>
        <w:t xml:space="preserve">Ajansın </w:t>
      </w:r>
      <w:r w:rsidR="00B261CF" w:rsidRPr="008D1E75">
        <w:rPr>
          <w:rFonts w:ascii="Times New Roman" w:eastAsia="Times New Roman" w:hAnsi="Times New Roman" w:cs="Times New Roman"/>
          <w:b/>
          <w:sz w:val="23"/>
          <w:szCs w:val="23"/>
          <w:lang w:eastAsia="tr-TR"/>
        </w:rPr>
        <w:t xml:space="preserve">görev bölgesini </w:t>
      </w:r>
      <w:r w:rsidRPr="008D1E75">
        <w:rPr>
          <w:rFonts w:ascii="Times New Roman" w:eastAsia="Times New Roman" w:hAnsi="Times New Roman" w:cs="Times New Roman"/>
          <w:b/>
          <w:sz w:val="23"/>
          <w:szCs w:val="23"/>
          <w:lang w:eastAsia="tr-TR"/>
        </w:rPr>
        <w:t>oluşturmaktadır.</w:t>
      </w:r>
      <w:r w:rsidRPr="008D1E75">
        <w:rPr>
          <w:rFonts w:ascii="Times New Roman" w:eastAsia="Times New Roman" w:hAnsi="Times New Roman" w:cs="Times New Roman"/>
          <w:sz w:val="23"/>
          <w:szCs w:val="23"/>
          <w:lang w:eastAsia="tr-TR"/>
        </w:rPr>
        <w:t xml:space="preserve"> Bu nedenle, sınavda başarılı olan adaylar bu illerden Ajans'ın uygun göreceği herhangi birinde</w:t>
      </w:r>
      <w:r w:rsidR="0059473F" w:rsidRPr="008D1E75">
        <w:rPr>
          <w:rFonts w:ascii="Times New Roman" w:eastAsia="Times New Roman" w:hAnsi="Times New Roman" w:cs="Times New Roman"/>
          <w:sz w:val="23"/>
          <w:szCs w:val="23"/>
          <w:lang w:eastAsia="tr-TR"/>
        </w:rPr>
        <w:t xml:space="preserve"> verilen görevde</w:t>
      </w:r>
      <w:r w:rsidRPr="008D1E75">
        <w:rPr>
          <w:rFonts w:ascii="Times New Roman" w:eastAsia="Times New Roman" w:hAnsi="Times New Roman" w:cs="Times New Roman"/>
          <w:sz w:val="23"/>
          <w:szCs w:val="23"/>
          <w:lang w:eastAsia="tr-TR"/>
        </w:rPr>
        <w:t xml:space="preserve"> çalışmayı kabul ve taahhüt etmiş sayılırlar.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69"/>
        <w:gridCol w:w="5323"/>
      </w:tblGrid>
      <w:tr w:rsidR="0049272D" w:rsidRPr="008D1E75"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Başvuru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1E6DA3" w:rsidRPr="008D1E75" w:rsidRDefault="001B4FCF" w:rsidP="00F34192">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w:t>
            </w:r>
            <w:r w:rsidR="00F34192">
              <w:rPr>
                <w:rFonts w:ascii="Times New Roman" w:eastAsia="Times New Roman" w:hAnsi="Times New Roman" w:cs="Times New Roman"/>
                <w:b/>
                <w:sz w:val="23"/>
                <w:szCs w:val="23"/>
                <w:lang w:eastAsia="tr-TR"/>
              </w:rPr>
              <w:t>6</w:t>
            </w:r>
            <w:r w:rsidRPr="008D1E75">
              <w:rPr>
                <w:rFonts w:ascii="Times New Roman" w:eastAsia="Times New Roman" w:hAnsi="Times New Roman" w:cs="Times New Roman"/>
                <w:b/>
                <w:sz w:val="23"/>
                <w:szCs w:val="23"/>
                <w:lang w:eastAsia="tr-TR"/>
              </w:rPr>
              <w:t xml:space="preserve"> Aralık </w:t>
            </w:r>
            <w:r w:rsidR="002A156C" w:rsidRPr="008D1E75">
              <w:rPr>
                <w:rFonts w:ascii="Times New Roman" w:eastAsia="Times New Roman" w:hAnsi="Times New Roman" w:cs="Times New Roman"/>
                <w:b/>
                <w:sz w:val="23"/>
                <w:szCs w:val="23"/>
                <w:lang w:eastAsia="tr-TR"/>
              </w:rPr>
              <w:t>201</w:t>
            </w:r>
            <w:r w:rsidRPr="008D1E75">
              <w:rPr>
                <w:rFonts w:ascii="Times New Roman" w:eastAsia="Times New Roman" w:hAnsi="Times New Roman" w:cs="Times New Roman"/>
                <w:b/>
                <w:sz w:val="23"/>
                <w:szCs w:val="23"/>
                <w:lang w:eastAsia="tr-TR"/>
              </w:rPr>
              <w:t>7</w:t>
            </w:r>
            <w:r w:rsidR="000742CB" w:rsidRPr="008D1E75">
              <w:rPr>
                <w:rFonts w:ascii="Times New Roman" w:eastAsia="Times New Roman" w:hAnsi="Times New Roman" w:cs="Times New Roman"/>
                <w:b/>
                <w:sz w:val="23"/>
                <w:szCs w:val="23"/>
                <w:lang w:eastAsia="tr-TR"/>
              </w:rPr>
              <w:t>-</w:t>
            </w:r>
            <w:r w:rsidRPr="008D1E75">
              <w:rPr>
                <w:rFonts w:ascii="Times New Roman" w:eastAsia="Times New Roman" w:hAnsi="Times New Roman" w:cs="Times New Roman"/>
                <w:b/>
                <w:sz w:val="23"/>
                <w:szCs w:val="23"/>
                <w:lang w:eastAsia="tr-TR"/>
              </w:rPr>
              <w:t xml:space="preserve">05 Ocak </w:t>
            </w:r>
            <w:r w:rsidR="002A156C" w:rsidRPr="008D1E75">
              <w:rPr>
                <w:rFonts w:ascii="Times New Roman" w:eastAsia="Times New Roman" w:hAnsi="Times New Roman" w:cs="Times New Roman"/>
                <w:b/>
                <w:sz w:val="23"/>
                <w:szCs w:val="23"/>
                <w:lang w:eastAsia="tr-TR"/>
              </w:rPr>
              <w:t>201</w:t>
            </w:r>
            <w:r w:rsidRPr="008D1E75">
              <w:rPr>
                <w:rFonts w:ascii="Times New Roman" w:eastAsia="Times New Roman" w:hAnsi="Times New Roman" w:cs="Times New Roman"/>
                <w:b/>
                <w:sz w:val="23"/>
                <w:szCs w:val="23"/>
                <w:lang w:eastAsia="tr-TR"/>
              </w:rPr>
              <w:t xml:space="preserve">8  </w:t>
            </w:r>
          </w:p>
        </w:tc>
      </w:tr>
      <w:tr w:rsidR="0049272D" w:rsidRPr="008D1E75"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Sözlü Sınava Katılmaya Hak Kazanan Adayların İlan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1B4FCF" w:rsidP="001B4FCF">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 xml:space="preserve">29 Ocak 2018 </w:t>
            </w:r>
          </w:p>
        </w:tc>
      </w:tr>
      <w:tr w:rsidR="0049272D" w:rsidRPr="008D1E75"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Sınav Tarihleri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1B4FCF" w:rsidP="001B4FCF">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 xml:space="preserve">5-6 Şubat 2018 </w:t>
            </w:r>
          </w:p>
        </w:tc>
      </w:tr>
      <w:tr w:rsidR="0049272D" w:rsidRPr="008D1E75" w:rsidTr="00B272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Başvuru ve Sınav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44ACE" w:rsidRPr="008D1E75" w:rsidRDefault="006C2D81" w:rsidP="00970D60">
            <w:pPr>
              <w:pStyle w:val="Altbilgi"/>
              <w:tabs>
                <w:tab w:val="center" w:pos="993"/>
                <w:tab w:val="left" w:pos="1105"/>
                <w:tab w:val="center" w:pos="1276"/>
                <w:tab w:val="center" w:pos="4253"/>
                <w:tab w:val="center" w:pos="4678"/>
                <w:tab w:val="center" w:pos="5670"/>
              </w:tabs>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Orta Karadeniz Kalkınma Ajansı</w:t>
            </w:r>
          </w:p>
          <w:p w:rsidR="00944ACE" w:rsidRPr="008D1E75" w:rsidRDefault="00CC48AC" w:rsidP="00970D60">
            <w:pPr>
              <w:pStyle w:val="Altbilgi"/>
              <w:tabs>
                <w:tab w:val="center" w:pos="993"/>
                <w:tab w:val="left" w:pos="1105"/>
                <w:tab w:val="center" w:pos="1276"/>
                <w:tab w:val="center" w:pos="4253"/>
                <w:tab w:val="center" w:pos="4678"/>
                <w:tab w:val="center" w:pos="5670"/>
              </w:tabs>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Samsun Organize Sanayi Bölgesi Yaşar Doğu Caddesi No:62 Tekkeköy/</w:t>
            </w:r>
            <w:r w:rsidR="00A05377" w:rsidRPr="008D1E75">
              <w:rPr>
                <w:rFonts w:ascii="Times New Roman" w:eastAsia="Times New Roman" w:hAnsi="Times New Roman" w:cs="Times New Roman"/>
                <w:sz w:val="23"/>
                <w:szCs w:val="23"/>
                <w:lang w:eastAsia="tr-TR"/>
              </w:rPr>
              <w:t>Samsun</w:t>
            </w:r>
          </w:p>
          <w:p w:rsidR="00944ACE" w:rsidRPr="008D1E75" w:rsidRDefault="0055515F" w:rsidP="00970D60">
            <w:pPr>
              <w:pStyle w:val="Altbilgi"/>
              <w:tabs>
                <w:tab w:val="center" w:pos="993"/>
                <w:tab w:val="left" w:pos="1105"/>
                <w:tab w:val="center" w:pos="1276"/>
                <w:tab w:val="center" w:pos="4253"/>
                <w:tab w:val="center" w:pos="4678"/>
                <w:tab w:val="center" w:pos="5670"/>
              </w:tabs>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Telefon: 0 </w:t>
            </w:r>
            <w:r w:rsidR="006C2D81" w:rsidRPr="008D1E75">
              <w:rPr>
                <w:rFonts w:ascii="Times New Roman" w:eastAsia="Times New Roman" w:hAnsi="Times New Roman" w:cs="Times New Roman"/>
                <w:sz w:val="23"/>
                <w:szCs w:val="23"/>
                <w:lang w:eastAsia="tr-TR"/>
              </w:rPr>
              <w:t>(362) 431 24 00</w:t>
            </w:r>
          </w:p>
          <w:p w:rsidR="00B27277" w:rsidRPr="008D1E75" w:rsidRDefault="0055515F" w:rsidP="004A4E1F">
            <w:pPr>
              <w:pStyle w:val="Altbilgi"/>
              <w:tabs>
                <w:tab w:val="center" w:pos="993"/>
                <w:tab w:val="left" w:pos="1105"/>
                <w:tab w:val="center" w:pos="1276"/>
                <w:tab w:val="center" w:pos="4253"/>
                <w:tab w:val="center" w:pos="4678"/>
                <w:tab w:val="center" w:pos="5670"/>
              </w:tabs>
              <w:spacing w:after="120"/>
              <w:jc w:val="both"/>
              <w:rPr>
                <w:rFonts w:ascii="Times New Roman" w:hAnsi="Times New Roman" w:cs="Times New Roman"/>
                <w:sz w:val="23"/>
                <w:szCs w:val="23"/>
              </w:rPr>
            </w:pPr>
            <w:r w:rsidRPr="008D1E75">
              <w:rPr>
                <w:rFonts w:ascii="Times New Roman" w:eastAsia="Times New Roman" w:hAnsi="Times New Roman" w:cs="Times New Roman"/>
                <w:sz w:val="23"/>
                <w:szCs w:val="23"/>
                <w:lang w:eastAsia="tr-TR"/>
              </w:rPr>
              <w:t>Fa</w:t>
            </w:r>
            <w:r w:rsidR="004A4E1F" w:rsidRPr="008D1E75">
              <w:rPr>
                <w:rFonts w:ascii="Times New Roman" w:eastAsia="Times New Roman" w:hAnsi="Times New Roman" w:cs="Times New Roman"/>
                <w:sz w:val="23"/>
                <w:szCs w:val="23"/>
                <w:lang w:eastAsia="tr-TR"/>
              </w:rPr>
              <w:t>ks</w:t>
            </w:r>
            <w:r w:rsidRPr="008D1E75">
              <w:rPr>
                <w:rFonts w:ascii="Times New Roman" w:eastAsia="Times New Roman" w:hAnsi="Times New Roman" w:cs="Times New Roman"/>
                <w:sz w:val="23"/>
                <w:szCs w:val="23"/>
                <w:lang w:eastAsia="tr-TR"/>
              </w:rPr>
              <w:t xml:space="preserve">: </w:t>
            </w:r>
            <w:r w:rsidR="006C2D81" w:rsidRPr="008D1E75">
              <w:rPr>
                <w:rFonts w:ascii="Times New Roman" w:eastAsia="Times New Roman" w:hAnsi="Times New Roman" w:cs="Times New Roman"/>
                <w:sz w:val="23"/>
                <w:szCs w:val="23"/>
                <w:lang w:eastAsia="tr-TR"/>
              </w:rPr>
              <w:t>0 (362) 431 24 09</w:t>
            </w:r>
          </w:p>
        </w:tc>
      </w:tr>
    </w:tbl>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Uya</w:t>
      </w:r>
      <w:r w:rsidR="00382682" w:rsidRPr="008D1E75">
        <w:rPr>
          <w:rFonts w:ascii="Times New Roman" w:eastAsia="Times New Roman" w:hAnsi="Times New Roman" w:cs="Times New Roman"/>
          <w:b/>
          <w:sz w:val="23"/>
          <w:szCs w:val="23"/>
          <w:lang w:eastAsia="tr-TR"/>
        </w:rPr>
        <w:t>rı:</w:t>
      </w:r>
      <w:r w:rsidR="00382682" w:rsidRPr="008D1E75">
        <w:rPr>
          <w:rFonts w:ascii="Times New Roman" w:eastAsia="Times New Roman" w:hAnsi="Times New Roman" w:cs="Times New Roman"/>
          <w:sz w:val="23"/>
          <w:szCs w:val="23"/>
          <w:lang w:eastAsia="tr-TR"/>
        </w:rPr>
        <w:t xml:space="preserve"> Kargo veya postadan kaynaklanan</w:t>
      </w:r>
      <w:r w:rsidRPr="008D1E75">
        <w:rPr>
          <w:rFonts w:ascii="Times New Roman" w:eastAsia="Times New Roman" w:hAnsi="Times New Roman" w:cs="Times New Roman"/>
          <w:sz w:val="23"/>
          <w:szCs w:val="23"/>
          <w:lang w:eastAsia="tr-TR"/>
        </w:rPr>
        <w:t xml:space="preserve"> gecikmeler dikkate alınmayacak olup başvuru evraklarının</w:t>
      </w:r>
      <w:r w:rsidR="00382682" w:rsidRPr="008D1E75">
        <w:rPr>
          <w:rFonts w:ascii="Times New Roman" w:eastAsia="Times New Roman" w:hAnsi="Times New Roman" w:cs="Times New Roman"/>
          <w:sz w:val="23"/>
          <w:szCs w:val="23"/>
          <w:lang w:eastAsia="tr-TR"/>
        </w:rPr>
        <w:t>,</w:t>
      </w:r>
      <w:r w:rsidRPr="008D1E75">
        <w:rPr>
          <w:rFonts w:ascii="Times New Roman" w:eastAsia="Times New Roman" w:hAnsi="Times New Roman" w:cs="Times New Roman"/>
          <w:sz w:val="23"/>
          <w:szCs w:val="23"/>
          <w:lang w:eastAsia="tr-TR"/>
        </w:rPr>
        <w:t xml:space="preserve"> son başvuru </w:t>
      </w:r>
      <w:r w:rsidR="00E73FEA" w:rsidRPr="008D1E75">
        <w:rPr>
          <w:rFonts w:ascii="Times New Roman" w:eastAsia="Times New Roman" w:hAnsi="Times New Roman" w:cs="Times New Roman"/>
          <w:sz w:val="23"/>
          <w:szCs w:val="23"/>
          <w:lang w:eastAsia="tr-TR"/>
        </w:rPr>
        <w:t>tarihi</w:t>
      </w:r>
      <w:r w:rsidR="00F34192">
        <w:rPr>
          <w:rFonts w:ascii="Times New Roman" w:eastAsia="Times New Roman" w:hAnsi="Times New Roman" w:cs="Times New Roman"/>
          <w:sz w:val="23"/>
          <w:szCs w:val="23"/>
          <w:lang w:eastAsia="tr-TR"/>
        </w:rPr>
        <w:t xml:space="preserve"> </w:t>
      </w:r>
      <w:r w:rsidRPr="008D1E75">
        <w:rPr>
          <w:rFonts w:ascii="Times New Roman" w:eastAsia="Times New Roman" w:hAnsi="Times New Roman" w:cs="Times New Roman"/>
          <w:sz w:val="23"/>
          <w:szCs w:val="23"/>
          <w:lang w:eastAsia="tr-TR"/>
        </w:rPr>
        <w:t>olan</w:t>
      </w:r>
      <w:r w:rsidR="00F34192">
        <w:rPr>
          <w:rFonts w:ascii="Times New Roman" w:eastAsia="Times New Roman" w:hAnsi="Times New Roman" w:cs="Times New Roman"/>
          <w:sz w:val="23"/>
          <w:szCs w:val="23"/>
          <w:lang w:eastAsia="tr-TR"/>
        </w:rPr>
        <w:t xml:space="preserve"> </w:t>
      </w:r>
      <w:r w:rsidR="001B4FCF" w:rsidRPr="008D1E75">
        <w:rPr>
          <w:rFonts w:ascii="Times New Roman" w:eastAsia="Times New Roman" w:hAnsi="Times New Roman" w:cs="Times New Roman"/>
          <w:b/>
          <w:sz w:val="23"/>
          <w:szCs w:val="23"/>
          <w:lang w:eastAsia="tr-TR"/>
        </w:rPr>
        <w:t xml:space="preserve">5 Ocak </w:t>
      </w:r>
      <w:r w:rsidR="002A156C" w:rsidRPr="008D1E75">
        <w:rPr>
          <w:rFonts w:ascii="Times New Roman" w:eastAsia="Times New Roman" w:hAnsi="Times New Roman" w:cs="Times New Roman"/>
          <w:b/>
          <w:sz w:val="23"/>
          <w:szCs w:val="23"/>
          <w:lang w:eastAsia="tr-TR"/>
        </w:rPr>
        <w:t>201</w:t>
      </w:r>
      <w:r w:rsidR="001B4FCF" w:rsidRPr="008D1E75">
        <w:rPr>
          <w:rFonts w:ascii="Times New Roman" w:eastAsia="Times New Roman" w:hAnsi="Times New Roman" w:cs="Times New Roman"/>
          <w:b/>
          <w:sz w:val="23"/>
          <w:szCs w:val="23"/>
          <w:lang w:eastAsia="tr-TR"/>
        </w:rPr>
        <w:t xml:space="preserve">8 </w:t>
      </w:r>
      <w:r w:rsidR="00E73FEA" w:rsidRPr="008D1E75">
        <w:rPr>
          <w:rFonts w:ascii="Times New Roman" w:eastAsia="Times New Roman" w:hAnsi="Times New Roman" w:cs="Times New Roman"/>
          <w:b/>
          <w:sz w:val="23"/>
          <w:szCs w:val="23"/>
          <w:lang w:eastAsia="tr-TR"/>
        </w:rPr>
        <w:t>günü</w:t>
      </w:r>
      <w:r w:rsidR="008D1E75">
        <w:rPr>
          <w:rFonts w:ascii="Times New Roman" w:eastAsia="Times New Roman" w:hAnsi="Times New Roman" w:cs="Times New Roman"/>
          <w:b/>
          <w:sz w:val="23"/>
          <w:szCs w:val="23"/>
          <w:lang w:eastAsia="tr-TR"/>
        </w:rPr>
        <w:t xml:space="preserve"> </w:t>
      </w:r>
      <w:r w:rsidR="008B5966" w:rsidRPr="008D1E75">
        <w:rPr>
          <w:rFonts w:ascii="Times New Roman" w:eastAsia="Times New Roman" w:hAnsi="Times New Roman" w:cs="Times New Roman"/>
          <w:b/>
          <w:sz w:val="23"/>
          <w:szCs w:val="23"/>
          <w:lang w:eastAsia="tr-TR"/>
        </w:rPr>
        <w:t xml:space="preserve">saat </w:t>
      </w:r>
      <w:r w:rsidR="001B4FCF" w:rsidRPr="008D1E75">
        <w:rPr>
          <w:rFonts w:ascii="Times New Roman" w:eastAsia="Times New Roman" w:hAnsi="Times New Roman" w:cs="Times New Roman"/>
          <w:b/>
          <w:sz w:val="23"/>
          <w:szCs w:val="23"/>
          <w:lang w:eastAsia="tr-TR"/>
        </w:rPr>
        <w:t>17:30</w:t>
      </w:r>
      <w:r w:rsidRPr="008D1E75">
        <w:rPr>
          <w:rFonts w:ascii="Times New Roman" w:eastAsia="Times New Roman" w:hAnsi="Times New Roman" w:cs="Times New Roman"/>
          <w:sz w:val="23"/>
          <w:szCs w:val="23"/>
          <w:lang w:eastAsia="tr-TR"/>
        </w:rPr>
        <w:t xml:space="preserve"> itibarıyla </w:t>
      </w:r>
      <w:r w:rsidR="006C2D81" w:rsidRPr="008D1E75">
        <w:rPr>
          <w:rFonts w:ascii="Times New Roman" w:eastAsia="Times New Roman" w:hAnsi="Times New Roman" w:cs="Times New Roman"/>
          <w:sz w:val="23"/>
          <w:szCs w:val="23"/>
          <w:lang w:eastAsia="tr-TR"/>
        </w:rPr>
        <w:t>Orta Kar</w:t>
      </w:r>
      <w:r w:rsidR="00944ACE" w:rsidRPr="008D1E75">
        <w:rPr>
          <w:rFonts w:ascii="Times New Roman" w:eastAsia="Times New Roman" w:hAnsi="Times New Roman" w:cs="Times New Roman"/>
          <w:sz w:val="23"/>
          <w:szCs w:val="23"/>
          <w:lang w:eastAsia="tr-TR"/>
        </w:rPr>
        <w:t>a</w:t>
      </w:r>
      <w:r w:rsidR="006C2D81" w:rsidRPr="008D1E75">
        <w:rPr>
          <w:rFonts w:ascii="Times New Roman" w:eastAsia="Times New Roman" w:hAnsi="Times New Roman" w:cs="Times New Roman"/>
          <w:sz w:val="23"/>
          <w:szCs w:val="23"/>
          <w:lang w:eastAsia="tr-TR"/>
        </w:rPr>
        <w:t>deniz</w:t>
      </w:r>
      <w:r w:rsidR="001E6DA3" w:rsidRPr="008D1E75">
        <w:rPr>
          <w:rFonts w:ascii="Times New Roman" w:eastAsia="Times New Roman" w:hAnsi="Times New Roman" w:cs="Times New Roman"/>
          <w:sz w:val="23"/>
          <w:szCs w:val="23"/>
          <w:lang w:eastAsia="tr-TR"/>
        </w:rPr>
        <w:t xml:space="preserve"> Kalkınma Ajansı’</w:t>
      </w:r>
      <w:r w:rsidRPr="008D1E75">
        <w:rPr>
          <w:rFonts w:ascii="Times New Roman" w:eastAsia="Times New Roman" w:hAnsi="Times New Roman" w:cs="Times New Roman"/>
          <w:sz w:val="23"/>
          <w:szCs w:val="23"/>
          <w:lang w:eastAsia="tr-TR"/>
        </w:rPr>
        <w:t>na ulaştırılmış olması gerekmektedir.</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sz w:val="23"/>
          <w:szCs w:val="23"/>
          <w:lang w:eastAsia="tr-TR"/>
        </w:rPr>
        <w:t>ADAYLAR İÇİN ARANAN ŞARTLAR</w:t>
      </w:r>
    </w:p>
    <w:p w:rsidR="00B27277" w:rsidRPr="008D1E75" w:rsidRDefault="00B27277"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1. GENEL ŞARTLAR</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a)</w:t>
      </w:r>
      <w:r w:rsidRPr="008D1E75">
        <w:rPr>
          <w:rFonts w:ascii="Times New Roman" w:eastAsia="Times New Roman" w:hAnsi="Times New Roman" w:cs="Times New Roman"/>
          <w:sz w:val="23"/>
          <w:szCs w:val="23"/>
          <w:lang w:eastAsia="tr-TR"/>
        </w:rPr>
        <w:t xml:space="preserve"> Türkiye Cumhuriyeti vatandaşı olmak,</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b)</w:t>
      </w:r>
      <w:r w:rsidRPr="008D1E75">
        <w:rPr>
          <w:rFonts w:ascii="Times New Roman" w:eastAsia="Times New Roman" w:hAnsi="Times New Roman" w:cs="Times New Roman"/>
          <w:sz w:val="23"/>
          <w:szCs w:val="23"/>
          <w:lang w:eastAsia="tr-TR"/>
        </w:rPr>
        <w:t xml:space="preserve"> Kamu haklarından mahrum bulunmamak,</w:t>
      </w:r>
    </w:p>
    <w:p w:rsidR="00A053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c)</w:t>
      </w:r>
      <w:r w:rsidR="00382682" w:rsidRPr="008D1E75">
        <w:rPr>
          <w:rFonts w:ascii="Times New Roman" w:eastAsia="Times New Roman" w:hAnsi="Times New Roman" w:cs="Times New Roman"/>
          <w:sz w:val="23"/>
          <w:szCs w:val="23"/>
          <w:lang w:eastAsia="tr-TR"/>
        </w:rPr>
        <w:t xml:space="preserve"> Türk Ceza Kanununun 53.</w:t>
      </w:r>
      <w:r w:rsidRPr="008D1E75">
        <w:rPr>
          <w:rFonts w:ascii="Times New Roman" w:eastAsia="Times New Roman" w:hAnsi="Times New Roman" w:cs="Times New Roman"/>
          <w:sz w:val="23"/>
          <w:szCs w:val="23"/>
          <w:lang w:eastAsia="tr-TR"/>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973E64" w:rsidRPr="008D1E75" w:rsidRDefault="00973E64" w:rsidP="00970D60">
      <w:pPr>
        <w:spacing w:after="120"/>
        <w:jc w:val="both"/>
        <w:rPr>
          <w:rFonts w:ascii="Times New Roman" w:eastAsia="Times New Roman" w:hAnsi="Times New Roman" w:cs="Times New Roman"/>
          <w:sz w:val="23"/>
          <w:szCs w:val="23"/>
          <w:lang w:eastAsia="tr-TR"/>
        </w:rPr>
      </w:pPr>
    </w:p>
    <w:p w:rsidR="00E26F4E" w:rsidRPr="008D1E75" w:rsidRDefault="00E26F4E" w:rsidP="00E26F4E">
      <w:pPr>
        <w:spacing w:after="120"/>
        <w:jc w:val="both"/>
        <w:rPr>
          <w:rFonts w:ascii="Times New Roman" w:eastAsia="Times New Roman" w:hAnsi="Times New Roman" w:cs="Times New Roman"/>
          <w:sz w:val="23"/>
          <w:szCs w:val="23"/>
        </w:rPr>
      </w:pPr>
      <w:r w:rsidRPr="008D1E75">
        <w:rPr>
          <w:rFonts w:ascii="Times New Roman" w:eastAsia="Times New Roman" w:hAnsi="Times New Roman" w:cs="Times New Roman"/>
          <w:sz w:val="23"/>
          <w:szCs w:val="23"/>
        </w:rPr>
        <w:lastRenderedPageBreak/>
        <w:t xml:space="preserve">d) </w:t>
      </w:r>
      <w:r w:rsidR="00615F3D" w:rsidRPr="008D1E75">
        <w:rPr>
          <w:rFonts w:ascii="Times New Roman" w:eastAsia="Times New Roman" w:hAnsi="Times New Roman" w:cs="Times New Roman"/>
          <w:sz w:val="23"/>
          <w:szCs w:val="23"/>
        </w:rPr>
        <w:t xml:space="preserve">Olağanüstü </w:t>
      </w:r>
      <w:r w:rsidRPr="008D1E75">
        <w:rPr>
          <w:rFonts w:ascii="Times New Roman" w:hAnsi="Times New Roman" w:cs="Times New Roman"/>
          <w:sz w:val="23"/>
          <w:szCs w:val="23"/>
        </w:rPr>
        <w:t>Hal Kanun Hükmünde Kararnameler ile kamu görevinden çıkarılmamış olmak veya olağanüstü hal döneminde alınan tedbirler nedeniyle görevlerine son verilmemiş olmak,</w:t>
      </w:r>
    </w:p>
    <w:p w:rsidR="00A05377" w:rsidRPr="008D1E75" w:rsidRDefault="00A053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e) </w:t>
      </w:r>
      <w:r w:rsidRPr="008D1E75">
        <w:rPr>
          <w:rFonts w:ascii="Times New Roman" w:hAnsi="Times New Roman" w:cs="Times New Roman"/>
          <w:sz w:val="23"/>
          <w:szCs w:val="23"/>
        </w:rPr>
        <w:t>Terör örgütlerine veya Milli Güvenlik Kurulunca Devletin milli güvenliğine karşı faaliyette bulunduğuna karar verilen yapı, oluşum veya gruplara üyeliği, mensubiyeti veya iltisak yahut bunlarla irtibatı bulunmamak.</w:t>
      </w:r>
    </w:p>
    <w:p w:rsidR="00B27277" w:rsidRPr="008D1E75" w:rsidRDefault="00973E64"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f</w:t>
      </w:r>
      <w:r w:rsidR="003A68A2" w:rsidRPr="008D1E75">
        <w:rPr>
          <w:rFonts w:ascii="Times New Roman" w:eastAsia="Times New Roman" w:hAnsi="Times New Roman" w:cs="Times New Roman"/>
          <w:sz w:val="23"/>
          <w:szCs w:val="23"/>
          <w:lang w:eastAsia="tr-TR"/>
        </w:rPr>
        <w:t xml:space="preserve">) </w:t>
      </w:r>
      <w:r w:rsidR="00B27277" w:rsidRPr="008D1E75">
        <w:rPr>
          <w:rFonts w:ascii="Times New Roman" w:eastAsia="Times New Roman" w:hAnsi="Times New Roman" w:cs="Times New Roman"/>
          <w:sz w:val="23"/>
          <w:szCs w:val="23"/>
          <w:lang w:eastAsia="tr-TR"/>
        </w:rPr>
        <w:t>Yurt içi ve yurt dışı seyahat engeli bulunmamak.</w:t>
      </w:r>
    </w:p>
    <w:p w:rsidR="00B27277" w:rsidRPr="008D1E75" w:rsidRDefault="00B27277"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 UZMAN PERSONEL İÇİN BAŞVURU ŞARTLARI</w:t>
      </w:r>
    </w:p>
    <w:p w:rsidR="00B27277" w:rsidRPr="008D1E75" w:rsidRDefault="007004C8"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2.1. İSTİHDAM EDİLMESİ PLANLANAN UZMAN PERSONEL YAPISI</w:t>
      </w:r>
    </w:p>
    <w:p w:rsidR="009F7E11" w:rsidRPr="008D1E75" w:rsidDel="009F7E11" w:rsidRDefault="007004C8" w:rsidP="009F7E11">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Ajansta </w:t>
      </w:r>
      <w:r w:rsidR="00286195" w:rsidRPr="008D1E75">
        <w:rPr>
          <w:rFonts w:ascii="Times New Roman" w:eastAsia="Times New Roman" w:hAnsi="Times New Roman" w:cs="Times New Roman"/>
          <w:sz w:val="23"/>
          <w:szCs w:val="23"/>
          <w:lang w:eastAsia="tr-TR"/>
        </w:rPr>
        <w:t>5449 sayılı Kanun ile Ajansa verilmiş görevleri yerine getirmek üzere aşağıdaki koşulları sağlayan ve sözlü sınavda başarılı olan</w:t>
      </w:r>
      <w:r w:rsidRPr="008D1E75">
        <w:rPr>
          <w:rFonts w:ascii="Times New Roman" w:eastAsia="Times New Roman" w:hAnsi="Times New Roman" w:cs="Times New Roman"/>
          <w:sz w:val="23"/>
          <w:szCs w:val="23"/>
          <w:lang w:eastAsia="tr-TR"/>
        </w:rPr>
        <w:t xml:space="preserve"> toplam</w:t>
      </w:r>
      <w:r w:rsidR="00286195" w:rsidRPr="008D1E75">
        <w:rPr>
          <w:rFonts w:ascii="Times New Roman" w:eastAsia="Times New Roman" w:hAnsi="Times New Roman" w:cs="Times New Roman"/>
          <w:sz w:val="23"/>
          <w:szCs w:val="23"/>
          <w:lang w:eastAsia="tr-TR"/>
        </w:rPr>
        <w:t xml:space="preserve"> 6 (altı)</w:t>
      </w:r>
      <w:r w:rsidRPr="008D1E75">
        <w:rPr>
          <w:rFonts w:ascii="Times New Roman" w:eastAsia="Times New Roman" w:hAnsi="Times New Roman" w:cs="Times New Roman"/>
          <w:b/>
          <w:sz w:val="23"/>
          <w:szCs w:val="23"/>
          <w:lang w:eastAsia="tr-TR"/>
        </w:rPr>
        <w:t xml:space="preserve"> Uzman Personel </w:t>
      </w:r>
      <w:r w:rsidRPr="008D1E75">
        <w:rPr>
          <w:rFonts w:ascii="Times New Roman" w:eastAsia="Times New Roman" w:hAnsi="Times New Roman" w:cs="Times New Roman"/>
          <w:sz w:val="23"/>
          <w:szCs w:val="23"/>
          <w:lang w:eastAsia="tr-TR"/>
        </w:rPr>
        <w:t xml:space="preserve">alımı yapılacaktır. </w:t>
      </w:r>
    </w:p>
    <w:p w:rsidR="00B27277" w:rsidRPr="008D1E75" w:rsidRDefault="00B27277"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2.2 KPSS (</w:t>
      </w:r>
      <w:r w:rsidR="00717D5D" w:rsidRPr="008D1E75">
        <w:rPr>
          <w:rFonts w:ascii="Times New Roman" w:eastAsia="Times New Roman" w:hAnsi="Times New Roman" w:cs="Times New Roman"/>
          <w:b/>
          <w:sz w:val="23"/>
          <w:szCs w:val="23"/>
          <w:lang w:eastAsia="tr-TR"/>
        </w:rPr>
        <w:t>KAMU PERSONELİ SEÇME SINAVI</w:t>
      </w:r>
      <w:r w:rsidRPr="008D1E75">
        <w:rPr>
          <w:rFonts w:ascii="Times New Roman" w:eastAsia="Times New Roman" w:hAnsi="Times New Roman" w:cs="Times New Roman"/>
          <w:b/>
          <w:sz w:val="23"/>
          <w:szCs w:val="23"/>
          <w:lang w:eastAsia="tr-TR"/>
        </w:rPr>
        <w:t xml:space="preserve">) </w:t>
      </w:r>
      <w:r w:rsidR="00717D5D" w:rsidRPr="008D1E75">
        <w:rPr>
          <w:rFonts w:ascii="Times New Roman" w:eastAsia="Times New Roman" w:hAnsi="Times New Roman" w:cs="Times New Roman"/>
          <w:b/>
          <w:sz w:val="23"/>
          <w:szCs w:val="23"/>
          <w:lang w:eastAsia="tr-TR"/>
        </w:rPr>
        <w:t>PUANI İLE BAŞVURACAK ADAYLARDA ARANAN ŞARTLAR</w:t>
      </w:r>
    </w:p>
    <w:p w:rsidR="00AC03ED" w:rsidRPr="008D1E75" w:rsidRDefault="00AC03ED" w:rsidP="00AC03E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a)</w:t>
      </w:r>
      <w:r w:rsidR="0020369D" w:rsidRPr="008D1E75">
        <w:rPr>
          <w:rFonts w:ascii="Times New Roman" w:eastAsia="Times New Roman" w:hAnsi="Times New Roman"/>
          <w:b/>
          <w:sz w:val="24"/>
          <w:szCs w:val="24"/>
          <w:lang w:eastAsia="tr-TR"/>
        </w:rPr>
        <w:t>Aşağıdaki tabloda (Tablo 1.) belirtilen mezuniyet dallarından</w:t>
      </w:r>
      <w:r w:rsidRPr="008D1E75">
        <w:rPr>
          <w:rFonts w:ascii="Times New Roman" w:eastAsia="Times New Roman" w:hAnsi="Times New Roman" w:cs="Times New Roman"/>
          <w:sz w:val="23"/>
          <w:szCs w:val="23"/>
          <w:lang w:eastAsia="tr-TR"/>
        </w:rPr>
        <w:t>veya bunlara denkliği Yükseköğretim Kurulu'nca kabul edilen yurt dışındaki yükseköğretim kurumlarından lisans düzeyinde mezun olmak,</w:t>
      </w:r>
    </w:p>
    <w:p w:rsidR="00AC03ED" w:rsidRPr="008D1E75" w:rsidRDefault="00AC03ED" w:rsidP="00AC03E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b)</w:t>
      </w:r>
      <w:r w:rsidRPr="008D1E75">
        <w:rPr>
          <w:rFonts w:ascii="Times New Roman" w:eastAsia="Times New Roman" w:hAnsi="Times New Roman" w:cs="Times New Roman"/>
          <w:sz w:val="23"/>
          <w:szCs w:val="23"/>
          <w:lang w:eastAsia="tr-TR"/>
        </w:rPr>
        <w:t xml:space="preserve"> Yabancı Dil Bilgisi Seviye Tespit Sınavında (YDS</w:t>
      </w:r>
      <w:r w:rsidR="00EE4C9E" w:rsidRPr="008D1E75">
        <w:rPr>
          <w:rFonts w:ascii="Times New Roman" w:eastAsia="Times New Roman" w:hAnsi="Times New Roman" w:cs="Times New Roman"/>
          <w:sz w:val="23"/>
          <w:szCs w:val="23"/>
          <w:lang w:eastAsia="tr-TR"/>
        </w:rPr>
        <w:t xml:space="preserve"> ) veya Elektronik Yabancı Dil Bilgisi Seviye Tespit Sınavında (E-YDS) </w:t>
      </w:r>
      <w:r w:rsidRPr="008D1E75">
        <w:rPr>
          <w:rFonts w:ascii="Times New Roman" w:eastAsia="Times New Roman" w:hAnsi="Times New Roman" w:cs="Times New Roman"/>
          <w:sz w:val="23"/>
          <w:szCs w:val="23"/>
          <w:lang w:eastAsia="tr-TR"/>
        </w:rPr>
        <w:t>veya Kamu Personeli Yabancı Dil Bilgisi Seviye Tespit Sınavında (KPDS)</w:t>
      </w:r>
      <w:r w:rsidR="002D1516" w:rsidRPr="008D1E75">
        <w:rPr>
          <w:rFonts w:ascii="Times New Roman" w:eastAsia="Times New Roman" w:hAnsi="Times New Roman" w:cs="Times New Roman"/>
          <w:b/>
          <w:sz w:val="23"/>
          <w:szCs w:val="23"/>
          <w:lang w:eastAsia="tr-TR"/>
        </w:rPr>
        <w:t>İngilizce</w:t>
      </w:r>
      <w:r w:rsidR="002D1516" w:rsidRPr="008D1E75">
        <w:rPr>
          <w:rFonts w:ascii="Times New Roman" w:eastAsia="Times New Roman" w:hAnsi="Times New Roman" w:cs="Times New Roman"/>
          <w:sz w:val="23"/>
          <w:szCs w:val="23"/>
          <w:lang w:eastAsia="tr-TR"/>
        </w:rPr>
        <w:t xml:space="preserve"> dilinden</w:t>
      </w:r>
      <w:r w:rsidRPr="008D1E75">
        <w:rPr>
          <w:rFonts w:ascii="Times New Roman" w:eastAsia="Times New Roman" w:hAnsi="Times New Roman" w:cs="Times New Roman"/>
          <w:sz w:val="23"/>
          <w:szCs w:val="23"/>
          <w:lang w:eastAsia="tr-TR"/>
        </w:rPr>
        <w:t xml:space="preserve"> en az 70 puan almış veya buna denkliği Yükseköğretim Kurulu'nca kabul edilen uluslararası geçerliliği bulunan </w:t>
      </w:r>
      <w:r w:rsidR="005B604E" w:rsidRPr="008D1E75">
        <w:rPr>
          <w:rFonts w:ascii="Times New Roman" w:eastAsia="Times New Roman" w:hAnsi="Times New Roman" w:cs="Times New Roman"/>
          <w:sz w:val="23"/>
          <w:szCs w:val="23"/>
          <w:lang w:eastAsia="tr-TR"/>
        </w:rPr>
        <w:t>(CPE, CAE, TOEFL iBT, PTE Akademik)</w:t>
      </w:r>
      <w:r w:rsidR="00BB6828" w:rsidRPr="008D1E75">
        <w:rPr>
          <w:rFonts w:ascii="Times New Roman" w:eastAsia="Times New Roman" w:hAnsi="Times New Roman" w:cs="Times New Roman"/>
          <w:sz w:val="23"/>
          <w:szCs w:val="23"/>
          <w:lang w:eastAsia="tr-TR"/>
        </w:rPr>
        <w:t xml:space="preserve">belgeye sahip olmak (belgelerin üzerinde belirtilen geçerlilik süreleri dikkate alınacaktır), </w:t>
      </w:r>
    </w:p>
    <w:p w:rsidR="005B604E" w:rsidRPr="008D1E75" w:rsidRDefault="007004C8" w:rsidP="00AC03E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Adaylar ilgili tabloya T.C. Ölçme, Seçme ve Yerleştirme Merkezi (ÖSYM) internet sitesinden ulaşılabilirler.</w:t>
      </w:r>
    </w:p>
    <w:p w:rsidR="00286195" w:rsidRPr="008D1E75" w:rsidRDefault="00A138BC" w:rsidP="00AC03ED">
      <w:pPr>
        <w:spacing w:after="120"/>
        <w:jc w:val="both"/>
      </w:pPr>
      <w:hyperlink r:id="rId10" w:history="1">
        <w:r w:rsidR="00286195" w:rsidRPr="008D1E75">
          <w:rPr>
            <w:rStyle w:val="Kpr"/>
            <w:rFonts w:cstheme="minorBidi"/>
          </w:rPr>
          <w:t>http://www.yok.gov.tr/documents/10279/30814109/EsdegerlikTablosu.pdf/</w:t>
        </w:r>
      </w:hyperlink>
    </w:p>
    <w:p w:rsidR="0022084C" w:rsidRPr="008D1E75" w:rsidRDefault="00541F0B" w:rsidP="0022084C">
      <w:pPr>
        <w:spacing w:after="120"/>
        <w:jc w:val="both"/>
        <w:rPr>
          <w:rFonts w:ascii="Times New Roman" w:eastAsia="Times New Roman" w:hAnsi="Times New Roman" w:cs="Times New Roman"/>
          <w:b/>
          <w:sz w:val="23"/>
          <w:szCs w:val="23"/>
          <w:u w:val="single"/>
          <w:lang w:eastAsia="tr-TR"/>
        </w:rPr>
      </w:pPr>
      <w:r w:rsidRPr="008D1E75">
        <w:rPr>
          <w:rFonts w:ascii="Times New Roman" w:eastAsia="Times New Roman" w:hAnsi="Times New Roman" w:cs="Times New Roman"/>
          <w:b/>
          <w:sz w:val="23"/>
          <w:szCs w:val="23"/>
          <w:u w:val="single"/>
          <w:lang w:eastAsia="tr-TR"/>
        </w:rPr>
        <w:t>Yüksek Öğretim Kurulu tarafından yapılan YÖKDİL sınavının  YDS/E_YDS/KPDS denkliği bulunmadığından başvuruda geçerli dil belgesi olarak kabul edilmeyecektir.</w:t>
      </w:r>
    </w:p>
    <w:p w:rsidR="00AC03ED" w:rsidRPr="008D1E75" w:rsidRDefault="003A655E" w:rsidP="00AC03E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c) </w:t>
      </w:r>
      <w:r w:rsidR="00AC03ED" w:rsidRPr="008D1E75">
        <w:rPr>
          <w:rFonts w:ascii="Times New Roman" w:eastAsia="Times New Roman" w:hAnsi="Times New Roman" w:cs="Times New Roman"/>
          <w:sz w:val="23"/>
          <w:szCs w:val="23"/>
          <w:lang w:eastAsia="tr-TR"/>
        </w:rPr>
        <w:t>KPSS puanı ile başvuracak adaylar için, Ö</w:t>
      </w:r>
      <w:r w:rsidR="00ED061B" w:rsidRPr="008D1E75">
        <w:rPr>
          <w:rFonts w:ascii="Times New Roman" w:eastAsia="Times New Roman" w:hAnsi="Times New Roman" w:cs="Times New Roman"/>
          <w:sz w:val="23"/>
          <w:szCs w:val="23"/>
          <w:lang w:eastAsia="tr-TR"/>
        </w:rPr>
        <w:t>lçme, Seçme ve Yerleştirme Merkezi tarafından</w:t>
      </w:r>
      <w:r w:rsidR="00A50787" w:rsidRPr="008D1E75">
        <w:rPr>
          <w:rFonts w:ascii="Times New Roman" w:eastAsia="Times New Roman" w:hAnsi="Times New Roman" w:cs="Times New Roman"/>
          <w:b/>
          <w:bCs/>
          <w:sz w:val="23"/>
          <w:szCs w:val="23"/>
          <w:lang w:eastAsia="tr-TR"/>
        </w:rPr>
        <w:t xml:space="preserve">21-27-28 Mayıs 2017 </w:t>
      </w:r>
      <w:r w:rsidR="00AC03ED" w:rsidRPr="008D1E75">
        <w:rPr>
          <w:rFonts w:ascii="Times New Roman" w:eastAsia="Times New Roman" w:hAnsi="Times New Roman" w:cs="Times New Roman"/>
          <w:sz w:val="23"/>
          <w:szCs w:val="23"/>
          <w:lang w:eastAsia="tr-TR"/>
        </w:rPr>
        <w:t>tar</w:t>
      </w:r>
      <w:r w:rsidR="00ED061B" w:rsidRPr="008D1E75">
        <w:rPr>
          <w:rFonts w:ascii="Times New Roman" w:eastAsia="Times New Roman" w:hAnsi="Times New Roman" w:cs="Times New Roman"/>
          <w:sz w:val="23"/>
          <w:szCs w:val="23"/>
          <w:lang w:eastAsia="tr-TR"/>
        </w:rPr>
        <w:t>ihlerinde yapılan Kamu Personel</w:t>
      </w:r>
      <w:r w:rsidR="00AC03ED" w:rsidRPr="008D1E75">
        <w:rPr>
          <w:rFonts w:ascii="Times New Roman" w:eastAsia="Times New Roman" w:hAnsi="Times New Roman" w:cs="Times New Roman"/>
          <w:sz w:val="23"/>
          <w:szCs w:val="23"/>
          <w:lang w:eastAsia="tr-TR"/>
        </w:rPr>
        <w:t xml:space="preserve"> Seçme Sınavından (KPSS) mezun oldukları öğrenim dalları itibariyle Tablo 1'de verilen ilgili puan türlerinin en az birinden 80 puan almış olmak. (Genel Sekreterlik tarafından başvuru evrakı üzerinden yapılan değerlendirme sırasında verilen puan türlerinden e</w:t>
      </w:r>
      <w:r w:rsidRPr="008D1E75">
        <w:rPr>
          <w:rFonts w:ascii="Times New Roman" w:eastAsia="Times New Roman" w:hAnsi="Times New Roman" w:cs="Times New Roman"/>
          <w:sz w:val="23"/>
          <w:szCs w:val="23"/>
          <w:lang w:eastAsia="tr-TR"/>
        </w:rPr>
        <w:t>n yüksek olanı esas alınacaktır</w:t>
      </w:r>
      <w:r w:rsidR="00AC03ED" w:rsidRPr="008D1E75">
        <w:rPr>
          <w:rFonts w:ascii="Times New Roman" w:eastAsia="Times New Roman" w:hAnsi="Times New Roman" w:cs="Times New Roman"/>
          <w:sz w:val="23"/>
          <w:szCs w:val="23"/>
          <w:lang w:eastAsia="tr-TR"/>
        </w:rPr>
        <w:t>)</w:t>
      </w:r>
      <w:r w:rsidRPr="008D1E75">
        <w:rPr>
          <w:rFonts w:ascii="Times New Roman" w:eastAsia="Times New Roman" w:hAnsi="Times New Roman" w:cs="Times New Roman"/>
          <w:sz w:val="23"/>
          <w:szCs w:val="23"/>
          <w:lang w:eastAsia="tr-TR"/>
        </w:rPr>
        <w:t>,</w:t>
      </w: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286195" w:rsidRPr="008D1E75" w:rsidRDefault="00286195"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ED4E70" w:rsidRPr="008D1E75" w:rsidRDefault="00ED4E70" w:rsidP="00AC03ED">
      <w:pPr>
        <w:spacing w:after="120"/>
        <w:jc w:val="both"/>
        <w:rPr>
          <w:rFonts w:ascii="Times New Roman" w:eastAsia="Times New Roman" w:hAnsi="Times New Roman" w:cs="Times New Roman"/>
          <w:sz w:val="23"/>
          <w:szCs w:val="23"/>
          <w:lang w:eastAsia="tr-TR"/>
        </w:rPr>
      </w:pPr>
    </w:p>
    <w:p w:rsidR="00B27277" w:rsidRPr="008D1E75" w:rsidRDefault="00871B7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Tablo 1</w:t>
      </w:r>
      <w:r w:rsidR="00B27277" w:rsidRPr="008D1E75">
        <w:rPr>
          <w:rFonts w:ascii="Times New Roman" w:eastAsia="Times New Roman" w:hAnsi="Times New Roman" w:cs="Times New Roman"/>
          <w:b/>
          <w:sz w:val="23"/>
          <w:szCs w:val="23"/>
          <w:lang w:eastAsia="tr-TR"/>
        </w:rPr>
        <w:t>: Başvuracak Uzman Personel Adaylarından İstenen KPSS Puan Türleri</w:t>
      </w:r>
      <w:r w:rsidR="00FD2717" w:rsidRPr="008D1E75">
        <w:rPr>
          <w:rFonts w:ascii="Times New Roman" w:eastAsia="Times New Roman" w:hAnsi="Times New Roman" w:cs="Times New Roman"/>
          <w:b/>
          <w:sz w:val="23"/>
          <w:szCs w:val="23"/>
          <w:lang w:eastAsia="tr-TR"/>
        </w:rPr>
        <w:t>,</w:t>
      </w:r>
      <w:r w:rsidR="00B27277" w:rsidRPr="008D1E75">
        <w:rPr>
          <w:rFonts w:ascii="Times New Roman" w:eastAsia="Times New Roman" w:hAnsi="Times New Roman" w:cs="Times New Roman"/>
          <w:b/>
          <w:sz w:val="23"/>
          <w:szCs w:val="23"/>
          <w:lang w:eastAsia="tr-TR"/>
        </w:rPr>
        <w:t xml:space="preserve"> Taban Puanları</w:t>
      </w:r>
      <w:r w:rsidR="00804028" w:rsidRPr="008D1E75">
        <w:rPr>
          <w:rFonts w:ascii="Times New Roman" w:eastAsia="Times New Roman" w:hAnsi="Times New Roman" w:cs="Times New Roman"/>
          <w:b/>
          <w:sz w:val="23"/>
          <w:szCs w:val="23"/>
          <w:lang w:eastAsia="tr-TR"/>
        </w:rPr>
        <w:t xml:space="preserve"> ve Alınması Planlanan </w:t>
      </w:r>
      <w:r w:rsidR="00541AAF" w:rsidRPr="008D1E75">
        <w:rPr>
          <w:rFonts w:ascii="Times New Roman" w:eastAsia="Times New Roman" w:hAnsi="Times New Roman" w:cs="Times New Roman"/>
          <w:b/>
          <w:sz w:val="23"/>
          <w:szCs w:val="23"/>
          <w:lang w:eastAsia="tr-TR"/>
        </w:rPr>
        <w:t xml:space="preserve">Toplam </w:t>
      </w:r>
      <w:r w:rsidR="00804028" w:rsidRPr="008D1E75">
        <w:rPr>
          <w:rFonts w:ascii="Times New Roman" w:eastAsia="Times New Roman" w:hAnsi="Times New Roman" w:cs="Times New Roman"/>
          <w:b/>
          <w:sz w:val="23"/>
          <w:szCs w:val="23"/>
          <w:lang w:eastAsia="tr-TR"/>
        </w:rPr>
        <w:t>Personel Sayısı</w:t>
      </w:r>
    </w:p>
    <w:tbl>
      <w:tblPr>
        <w:tblW w:w="91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45"/>
        <w:gridCol w:w="2496"/>
        <w:gridCol w:w="1660"/>
        <w:gridCol w:w="2101"/>
      </w:tblGrid>
      <w:tr w:rsidR="003F0A36" w:rsidRPr="008D1E75" w:rsidTr="00ED4E70">
        <w:trPr>
          <w:trHeight w:val="566"/>
          <w:tblCellSpacing w:w="15" w:type="dxa"/>
        </w:trPr>
        <w:tc>
          <w:tcPr>
            <w:tcW w:w="2800" w:type="dxa"/>
            <w:vMerge w:val="restart"/>
            <w:vAlign w:val="center"/>
            <w:hideMark/>
          </w:tcPr>
          <w:p w:rsidR="003F0A36" w:rsidRPr="008D1E75" w:rsidRDefault="003F0A36" w:rsidP="0020369D">
            <w:pPr>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LİSANS DALI</w:t>
            </w:r>
          </w:p>
        </w:tc>
        <w:tc>
          <w:tcPr>
            <w:tcW w:w="6212" w:type="dxa"/>
            <w:gridSpan w:val="3"/>
          </w:tcPr>
          <w:p w:rsidR="003F0A36" w:rsidRPr="008D1E75" w:rsidRDefault="003F0A36" w:rsidP="0020369D">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KPSS PUAN TÜRLERİ İLE</w:t>
            </w:r>
          </w:p>
          <w:p w:rsidR="003F0A36" w:rsidRPr="008D1E75" w:rsidRDefault="003F0A36" w:rsidP="0020369D">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BAŞVURANLAR İÇİN</w:t>
            </w:r>
          </w:p>
        </w:tc>
      </w:tr>
      <w:tr w:rsidR="00ED4E70" w:rsidRPr="008D1E75" w:rsidTr="00ED4E70">
        <w:trPr>
          <w:trHeight w:val="147"/>
          <w:tblCellSpacing w:w="15" w:type="dxa"/>
        </w:trPr>
        <w:tc>
          <w:tcPr>
            <w:tcW w:w="2800" w:type="dxa"/>
            <w:vMerge/>
            <w:vAlign w:val="center"/>
            <w:hideMark/>
          </w:tcPr>
          <w:p w:rsidR="00ED4E70" w:rsidRPr="008D1E75" w:rsidRDefault="00ED4E70" w:rsidP="0020369D">
            <w:pPr>
              <w:jc w:val="both"/>
              <w:rPr>
                <w:rFonts w:ascii="Times New Roman" w:eastAsia="Times New Roman" w:hAnsi="Times New Roman" w:cs="Times New Roman"/>
                <w:sz w:val="23"/>
                <w:szCs w:val="23"/>
                <w:lang w:eastAsia="tr-TR"/>
              </w:rPr>
            </w:pPr>
          </w:p>
        </w:tc>
        <w:tc>
          <w:tcPr>
            <w:tcW w:w="2466" w:type="dxa"/>
          </w:tcPr>
          <w:p w:rsidR="00ED4E70" w:rsidRPr="008D1E75" w:rsidRDefault="00ED4E70" w:rsidP="003F0A36">
            <w:pPr>
              <w:rPr>
                <w:rFonts w:ascii="Times New Roman" w:eastAsia="Times New Roman" w:hAnsi="Times New Roman" w:cs="Times New Roman"/>
                <w:b/>
                <w:sz w:val="23"/>
                <w:szCs w:val="23"/>
                <w:lang w:eastAsia="tr-TR"/>
              </w:rPr>
            </w:pPr>
          </w:p>
          <w:p w:rsidR="00ED4E70" w:rsidRPr="008D1E75" w:rsidRDefault="00ED4E70" w:rsidP="003F0A36">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2017</w:t>
            </w:r>
          </w:p>
          <w:p w:rsidR="00ED4E70" w:rsidRPr="008D1E75" w:rsidRDefault="00ED4E70" w:rsidP="003F0A36">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Puan Türleri</w:t>
            </w:r>
          </w:p>
        </w:tc>
        <w:tc>
          <w:tcPr>
            <w:tcW w:w="1630" w:type="dxa"/>
          </w:tcPr>
          <w:p w:rsidR="00ED4E70" w:rsidRPr="008D1E75" w:rsidRDefault="00ED4E70" w:rsidP="0020369D">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Alınması Planlanan Toplam Personel Sayısı</w:t>
            </w:r>
          </w:p>
        </w:tc>
        <w:tc>
          <w:tcPr>
            <w:tcW w:w="2056" w:type="dxa"/>
            <w:vAlign w:val="center"/>
          </w:tcPr>
          <w:p w:rsidR="00ED4E70" w:rsidRPr="008D1E75" w:rsidRDefault="00ED4E70" w:rsidP="0020369D">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Taban Puanı</w:t>
            </w:r>
          </w:p>
        </w:tc>
      </w:tr>
      <w:tr w:rsidR="00ED4E70" w:rsidRPr="008D1E75" w:rsidTr="00ED4E70">
        <w:trPr>
          <w:trHeight w:val="554"/>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Hukuk</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 4,5,6,7</w:t>
            </w:r>
          </w:p>
        </w:tc>
        <w:tc>
          <w:tcPr>
            <w:tcW w:w="1630" w:type="dxa"/>
            <w:vMerge w:val="restart"/>
          </w:tcPr>
          <w:p w:rsidR="00ED4E70" w:rsidRPr="008D1E75" w:rsidRDefault="00ED4E70" w:rsidP="0020369D">
            <w:pPr>
              <w:rPr>
                <w:rFonts w:ascii="Times New Roman" w:eastAsia="Times New Roman" w:hAnsi="Times New Roman" w:cs="Times New Roman"/>
                <w:sz w:val="23"/>
                <w:szCs w:val="23"/>
                <w:lang w:eastAsia="tr-TR"/>
              </w:rPr>
            </w:pPr>
          </w:p>
          <w:p w:rsidR="00ED4E70" w:rsidRPr="008D1E75" w:rsidRDefault="00ED4E70" w:rsidP="0020369D">
            <w:pPr>
              <w:rPr>
                <w:rFonts w:ascii="Times New Roman" w:eastAsia="Times New Roman" w:hAnsi="Times New Roman" w:cs="Times New Roman"/>
                <w:sz w:val="23"/>
                <w:szCs w:val="23"/>
                <w:lang w:eastAsia="tr-TR"/>
              </w:rPr>
            </w:pPr>
          </w:p>
          <w:p w:rsidR="00ED4E70" w:rsidRPr="008D1E75" w:rsidRDefault="00ED4E70" w:rsidP="0020369D">
            <w:pPr>
              <w:rPr>
                <w:rFonts w:ascii="Times New Roman" w:eastAsia="Times New Roman" w:hAnsi="Times New Roman" w:cs="Times New Roman"/>
                <w:sz w:val="23"/>
                <w:szCs w:val="23"/>
                <w:lang w:eastAsia="tr-TR"/>
              </w:rPr>
            </w:pPr>
          </w:p>
          <w:p w:rsidR="00ED4E70" w:rsidRPr="008D1E75" w:rsidRDefault="00ED4E70" w:rsidP="00045084">
            <w:pPr>
              <w:rPr>
                <w:rFonts w:ascii="Times New Roman" w:eastAsia="Times New Roman" w:hAnsi="Times New Roman" w:cs="Times New Roman"/>
                <w:sz w:val="23"/>
                <w:szCs w:val="23"/>
                <w:lang w:eastAsia="tr-TR"/>
              </w:rPr>
            </w:pPr>
          </w:p>
          <w:p w:rsidR="00ED4E70" w:rsidRPr="008D1E75" w:rsidRDefault="00ED4E70" w:rsidP="00045084">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924A97">
            <w:pPr>
              <w:rPr>
                <w:rFonts w:ascii="Times New Roman" w:eastAsia="Times New Roman" w:hAnsi="Times New Roman" w:cs="Times New Roman"/>
                <w:sz w:val="23"/>
                <w:szCs w:val="23"/>
                <w:lang w:eastAsia="tr-TR"/>
              </w:rPr>
            </w:pPr>
          </w:p>
          <w:p w:rsidR="00ED4E70" w:rsidRPr="008D1E75" w:rsidRDefault="00ED4E70" w:rsidP="00814ED6">
            <w:pPr>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6</w:t>
            </w:r>
          </w:p>
        </w:tc>
        <w:tc>
          <w:tcPr>
            <w:tcW w:w="2056" w:type="dxa"/>
            <w:vMerge w:val="restart"/>
            <w:vAlign w:val="center"/>
          </w:tcPr>
          <w:p w:rsidR="00ED4E70" w:rsidRPr="008D1E75" w:rsidRDefault="00ED4E70" w:rsidP="00924A97">
            <w:pPr>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80</w:t>
            </w:r>
          </w:p>
        </w:tc>
      </w:tr>
      <w:tr w:rsidR="00ED4E70" w:rsidRPr="008D1E75" w:rsidTr="00ED4E70">
        <w:trPr>
          <w:trHeight w:val="554"/>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İktisat</w:t>
            </w:r>
          </w:p>
        </w:tc>
        <w:tc>
          <w:tcPr>
            <w:tcW w:w="2466" w:type="dxa"/>
          </w:tcPr>
          <w:p w:rsidR="00ED4E70" w:rsidRPr="008D1E75" w:rsidRDefault="00ED4E70" w:rsidP="00BA7C3D">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 xml:space="preserve">KPSSP 14, 15, 16, </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54"/>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 xml:space="preserve">Maliye </w:t>
            </w:r>
          </w:p>
        </w:tc>
        <w:tc>
          <w:tcPr>
            <w:tcW w:w="2466" w:type="dxa"/>
          </w:tcPr>
          <w:p w:rsidR="00ED4E70" w:rsidRPr="008D1E75" w:rsidRDefault="00ED4E70" w:rsidP="00BA7C3D">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 xml:space="preserve">KPSSP, 19, 20, 21, </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54"/>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İşletme</w:t>
            </w:r>
          </w:p>
        </w:tc>
        <w:tc>
          <w:tcPr>
            <w:tcW w:w="2466" w:type="dxa"/>
          </w:tcPr>
          <w:p w:rsidR="00ED4E70" w:rsidRPr="008D1E75" w:rsidRDefault="00ED4E70" w:rsidP="00BA7C3D">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24, 25, 26</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295"/>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Kamu Yönetimi</w:t>
            </w:r>
          </w:p>
        </w:tc>
        <w:tc>
          <w:tcPr>
            <w:tcW w:w="2466" w:type="dxa"/>
          </w:tcPr>
          <w:p w:rsidR="00ED4E70" w:rsidRPr="008D1E75" w:rsidRDefault="00ED4E70" w:rsidP="00BA7C3D">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29, 30, 31</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295"/>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Uluslararası İlişkiler</w:t>
            </w:r>
          </w:p>
        </w:tc>
        <w:tc>
          <w:tcPr>
            <w:tcW w:w="2466" w:type="dxa"/>
          </w:tcPr>
          <w:p w:rsidR="00ED4E70" w:rsidRPr="008D1E75" w:rsidRDefault="004759E1"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 34,35,36</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78"/>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İstatistik</w:t>
            </w:r>
          </w:p>
        </w:tc>
        <w:tc>
          <w:tcPr>
            <w:tcW w:w="2466" w:type="dxa"/>
          </w:tcPr>
          <w:p w:rsidR="00ED4E70" w:rsidRPr="008D1E75" w:rsidRDefault="00BA7C3D"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 12,13</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78"/>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Çalışma Ekonomisi ve Endüstri İlişkileri</w:t>
            </w:r>
          </w:p>
        </w:tc>
        <w:tc>
          <w:tcPr>
            <w:tcW w:w="2466" w:type="dxa"/>
          </w:tcPr>
          <w:p w:rsidR="00ED4E70" w:rsidRPr="008D1E75" w:rsidRDefault="00ED4E70" w:rsidP="00BA7C3D">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KPSSP39, 40, 41</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78"/>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Matematik</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1,2,3</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54"/>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Sosyoloji</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1,2, 3</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78"/>
          <w:tblCellSpacing w:w="15" w:type="dxa"/>
        </w:trPr>
        <w:tc>
          <w:tcPr>
            <w:tcW w:w="2800" w:type="dxa"/>
            <w:vAlign w:val="center"/>
            <w:hideMark/>
          </w:tcPr>
          <w:p w:rsidR="00ED4E70" w:rsidRPr="008D1E75" w:rsidRDefault="00ED4E70" w:rsidP="0020369D">
            <w:pPr>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4"/>
                <w:szCs w:val="24"/>
                <w:lang w:eastAsia="tr-TR"/>
              </w:rPr>
              <w:t>Şehir ve Bölge Planlama</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1,2, 3</w:t>
            </w:r>
          </w:p>
        </w:tc>
        <w:tc>
          <w:tcPr>
            <w:tcW w:w="1630" w:type="dxa"/>
            <w:vMerge/>
          </w:tcPr>
          <w:p w:rsidR="00ED4E70" w:rsidRPr="008D1E75" w:rsidRDefault="00ED4E70" w:rsidP="003B6B50">
            <w:pPr>
              <w:rPr>
                <w:rFonts w:ascii="Times New Roman" w:eastAsia="Times New Roman" w:hAnsi="Times New Roman" w:cs="Times New Roman"/>
                <w:sz w:val="24"/>
                <w:szCs w:val="24"/>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54"/>
          <w:tblCellSpacing w:w="15" w:type="dxa"/>
        </w:trPr>
        <w:tc>
          <w:tcPr>
            <w:tcW w:w="2800" w:type="dxa"/>
            <w:vAlign w:val="center"/>
            <w:hideMark/>
          </w:tcPr>
          <w:p w:rsidR="00ED4E70" w:rsidRPr="008D1E75" w:rsidRDefault="00ED4E70" w:rsidP="00924A97">
            <w:pPr>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4"/>
                <w:szCs w:val="24"/>
                <w:lang w:eastAsia="tr-TR"/>
              </w:rPr>
              <w:t>Mimarlık</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KPSSP 1,2, 3</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r w:rsidR="00ED4E70" w:rsidRPr="008D1E75" w:rsidTr="00ED4E70">
        <w:trPr>
          <w:trHeight w:val="554"/>
          <w:tblCellSpacing w:w="15" w:type="dxa"/>
        </w:trPr>
        <w:tc>
          <w:tcPr>
            <w:tcW w:w="2800" w:type="dxa"/>
            <w:vAlign w:val="center"/>
            <w:hideMark/>
          </w:tcPr>
          <w:p w:rsidR="00ED4E70" w:rsidRPr="008D1E75" w:rsidRDefault="00ED4E70" w:rsidP="00924A97">
            <w:pPr>
              <w:jc w:val="both"/>
              <w:rPr>
                <w:rFonts w:ascii="Times New Roman" w:eastAsia="Times New Roman" w:hAnsi="Times New Roman" w:cs="Times New Roman"/>
                <w:sz w:val="24"/>
                <w:szCs w:val="24"/>
                <w:lang w:eastAsia="tr-TR"/>
              </w:rPr>
            </w:pPr>
            <w:r w:rsidRPr="008D1E75">
              <w:rPr>
                <w:rFonts w:ascii="Times New Roman" w:eastAsia="Times New Roman" w:hAnsi="Times New Roman" w:cs="Times New Roman"/>
                <w:sz w:val="24"/>
                <w:szCs w:val="24"/>
                <w:lang w:eastAsia="tr-TR"/>
              </w:rPr>
              <w:t>Mühendislik</w:t>
            </w:r>
          </w:p>
        </w:tc>
        <w:tc>
          <w:tcPr>
            <w:tcW w:w="2466" w:type="dxa"/>
          </w:tcPr>
          <w:p w:rsidR="00ED4E70" w:rsidRPr="008D1E75" w:rsidRDefault="00ED4E70" w:rsidP="000742CB">
            <w:pPr>
              <w:rPr>
                <w:rFonts w:ascii="Times New Roman" w:eastAsia="Times New Roman" w:hAnsi="Times New Roman" w:cs="Times New Roman"/>
                <w:sz w:val="20"/>
                <w:szCs w:val="20"/>
                <w:lang w:eastAsia="tr-TR"/>
              </w:rPr>
            </w:pPr>
            <w:r w:rsidRPr="008D1E75">
              <w:rPr>
                <w:rFonts w:ascii="Times New Roman" w:eastAsia="Times New Roman" w:hAnsi="Times New Roman" w:cs="Times New Roman"/>
                <w:sz w:val="20"/>
                <w:szCs w:val="20"/>
                <w:lang w:eastAsia="tr-TR"/>
              </w:rPr>
              <w:t>KPSS 1,2,3</w:t>
            </w:r>
          </w:p>
        </w:tc>
        <w:tc>
          <w:tcPr>
            <w:tcW w:w="1630" w:type="dxa"/>
            <w:vMerge/>
          </w:tcPr>
          <w:p w:rsidR="00ED4E70" w:rsidRPr="008D1E75" w:rsidRDefault="00ED4E70" w:rsidP="003B6B50">
            <w:pPr>
              <w:rPr>
                <w:rFonts w:ascii="Times New Roman" w:eastAsia="Times New Roman" w:hAnsi="Times New Roman" w:cs="Times New Roman"/>
                <w:sz w:val="23"/>
                <w:szCs w:val="23"/>
                <w:lang w:eastAsia="tr-TR"/>
              </w:rPr>
            </w:pPr>
          </w:p>
        </w:tc>
        <w:tc>
          <w:tcPr>
            <w:tcW w:w="2056" w:type="dxa"/>
            <w:vMerge/>
            <w:vAlign w:val="center"/>
          </w:tcPr>
          <w:p w:rsidR="00ED4E70" w:rsidRPr="008D1E75" w:rsidRDefault="00ED4E70" w:rsidP="0020369D">
            <w:pPr>
              <w:rPr>
                <w:rFonts w:ascii="Times New Roman" w:eastAsia="Times New Roman" w:hAnsi="Times New Roman" w:cs="Times New Roman"/>
                <w:sz w:val="23"/>
                <w:szCs w:val="23"/>
                <w:lang w:eastAsia="tr-TR"/>
              </w:rPr>
            </w:pPr>
          </w:p>
        </w:tc>
      </w:tr>
    </w:tbl>
    <w:p w:rsidR="00F3524D" w:rsidRPr="008D1E75" w:rsidRDefault="00F3524D" w:rsidP="00970D60">
      <w:pPr>
        <w:spacing w:after="120"/>
        <w:jc w:val="both"/>
        <w:rPr>
          <w:rFonts w:ascii="Times New Roman" w:eastAsia="Times New Roman" w:hAnsi="Times New Roman" w:cs="Times New Roman"/>
          <w:b/>
          <w:sz w:val="23"/>
          <w:szCs w:val="23"/>
          <w:lang w:eastAsia="tr-TR"/>
        </w:rPr>
      </w:pPr>
    </w:p>
    <w:p w:rsidR="00B27277" w:rsidRPr="008D1E75" w:rsidRDefault="00717D5D"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2.3 KPSS ŞARTI ARANMAKSIZIN İŞ TECRÜBESİ İLE BAŞVURACAK ADAYLARDA ARANAN ŞARTLAR</w:t>
      </w:r>
    </w:p>
    <w:p w:rsidR="00BB6828" w:rsidRPr="008D1E75" w:rsidRDefault="004761BD" w:rsidP="00BB6828">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t>a)</w:t>
      </w:r>
      <w:r w:rsidRPr="008D1E75">
        <w:rPr>
          <w:rFonts w:ascii="Times New Roman" w:eastAsia="Times New Roman" w:hAnsi="Times New Roman" w:cs="Times New Roman"/>
          <w:sz w:val="23"/>
          <w:szCs w:val="23"/>
          <w:lang w:eastAsia="tr-TR"/>
        </w:rPr>
        <w:t>Başvuru tarihi itibariyle 50 yaşını doldurmamış olmak şartıyla, Yabancı Dil Bilgisi Seviye Tespit Sınavında (YDS)</w:t>
      </w:r>
      <w:r w:rsidR="00EE4C9E" w:rsidRPr="008D1E75">
        <w:rPr>
          <w:rFonts w:ascii="Times New Roman" w:eastAsia="Times New Roman" w:hAnsi="Times New Roman" w:cs="Times New Roman"/>
          <w:sz w:val="23"/>
          <w:szCs w:val="23"/>
          <w:lang w:eastAsia="tr-TR"/>
        </w:rPr>
        <w:t>veya Elektronik Yabancı Dil Bilgisi Seviye Tespit Sınavında (E-YDS)</w:t>
      </w:r>
      <w:r w:rsidRPr="008D1E75">
        <w:rPr>
          <w:rFonts w:ascii="Times New Roman" w:eastAsia="Times New Roman" w:hAnsi="Times New Roman" w:cs="Times New Roman"/>
          <w:sz w:val="23"/>
          <w:szCs w:val="23"/>
          <w:lang w:eastAsia="tr-TR"/>
        </w:rPr>
        <w:t xml:space="preserve"> veya Kamu Personeli Yabancı Dil Bilgisi Seviye Tespit Sınavında (KPDS) İngilizce dilinden en az 70 puan almış veya buna denkliği Yükseköğretim Kurulu'nca kabul edilen uluslararası geçerliliği bulunan </w:t>
      </w:r>
      <w:r w:rsidR="005B604E" w:rsidRPr="008D1E75">
        <w:rPr>
          <w:rFonts w:ascii="Times New Roman" w:eastAsia="Times New Roman" w:hAnsi="Times New Roman" w:cs="Times New Roman"/>
          <w:sz w:val="23"/>
          <w:szCs w:val="23"/>
          <w:lang w:eastAsia="tr-TR"/>
        </w:rPr>
        <w:t>(CPE, CAE, TOEFL iBT, PTE Akademik)</w:t>
      </w:r>
      <w:r w:rsidR="00BB6828" w:rsidRPr="008D1E75">
        <w:rPr>
          <w:rFonts w:ascii="Times New Roman" w:eastAsia="Times New Roman" w:hAnsi="Times New Roman" w:cs="Times New Roman"/>
          <w:sz w:val="23"/>
          <w:szCs w:val="23"/>
          <w:lang w:eastAsia="tr-TR"/>
        </w:rPr>
        <w:t xml:space="preserve">belgeye sahip olmak (belgelerin üzerinde belirtilen geçerlilik süreleri dikkate alınacaktır), </w:t>
      </w:r>
    </w:p>
    <w:p w:rsidR="004761BD" w:rsidRPr="008D1E75" w:rsidRDefault="004761BD" w:rsidP="004761BD">
      <w:pPr>
        <w:spacing w:after="120"/>
        <w:jc w:val="both"/>
        <w:rPr>
          <w:rFonts w:ascii="Times New Roman" w:eastAsia="Times New Roman" w:hAnsi="Times New Roman" w:cs="Times New Roman"/>
          <w:sz w:val="23"/>
          <w:szCs w:val="23"/>
          <w:lang w:eastAsia="tr-TR"/>
        </w:rPr>
      </w:pPr>
    </w:p>
    <w:p w:rsidR="004761BD" w:rsidRPr="008D1E75" w:rsidRDefault="004761BD" w:rsidP="004761B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Cs/>
          <w:sz w:val="23"/>
          <w:szCs w:val="23"/>
          <w:lang w:eastAsia="tr-TR"/>
        </w:rPr>
        <w:lastRenderedPageBreak/>
        <w:t>b</w:t>
      </w:r>
      <w:r w:rsidR="003A655E" w:rsidRPr="008D1E75">
        <w:rPr>
          <w:rFonts w:ascii="Times New Roman" w:eastAsia="Times New Roman" w:hAnsi="Times New Roman" w:cs="Times New Roman"/>
          <w:bCs/>
          <w:sz w:val="23"/>
          <w:szCs w:val="23"/>
          <w:lang w:eastAsia="tr-TR"/>
        </w:rPr>
        <w:t>)</w:t>
      </w:r>
      <w:r w:rsidR="0020369D" w:rsidRPr="008D1E75">
        <w:rPr>
          <w:rFonts w:ascii="Times New Roman" w:eastAsia="Times New Roman" w:hAnsi="Times New Roman"/>
          <w:b/>
          <w:sz w:val="24"/>
          <w:szCs w:val="24"/>
          <w:lang w:eastAsia="tr-TR"/>
        </w:rPr>
        <w:t>Yukarıdaki tabloda (Tablo 1) belirtilen mezuniyet dallarından</w:t>
      </w:r>
      <w:r w:rsidRPr="008D1E75">
        <w:rPr>
          <w:rFonts w:ascii="Times New Roman" w:eastAsia="Times New Roman" w:hAnsi="Times New Roman" w:cs="Times New Roman"/>
          <w:sz w:val="23"/>
          <w:szCs w:val="23"/>
          <w:lang w:eastAsia="tr-TR"/>
        </w:rPr>
        <w:t xml:space="preserve"> veya bunlara denkliği Yükseköğretim Kurulu'nca kabul edilen yurt dışındaki yükseköğretim kurumlarından lisans düzeyinde mezun olmak,</w:t>
      </w:r>
    </w:p>
    <w:p w:rsidR="004761BD" w:rsidRPr="008D1E75" w:rsidRDefault="00EE4C9E" w:rsidP="004761BD">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c)</w:t>
      </w:r>
      <w:r w:rsidR="004761BD" w:rsidRPr="008D1E75">
        <w:rPr>
          <w:rFonts w:ascii="Times New Roman" w:eastAsia="Times New Roman" w:hAnsi="Times New Roman" w:cs="Times New Roman"/>
          <w:sz w:val="23"/>
          <w:szCs w:val="23"/>
          <w:lang w:eastAsia="tr-TR"/>
        </w:rPr>
        <w:t xml:space="preserve"> Kamu kesimi veya özel kesimde aşağıdaki alanlarda belgelendirilebilecek şekilde </w:t>
      </w:r>
      <w:r w:rsidR="004761BD" w:rsidRPr="008D1E75">
        <w:rPr>
          <w:rFonts w:ascii="Times New Roman" w:eastAsia="Times New Roman" w:hAnsi="Times New Roman" w:cs="Times New Roman"/>
          <w:b/>
          <w:sz w:val="23"/>
          <w:szCs w:val="23"/>
          <w:lang w:eastAsia="tr-TR"/>
        </w:rPr>
        <w:t>en az 5 (beş) yıl</w:t>
      </w:r>
      <w:r w:rsidR="004761BD" w:rsidRPr="008D1E75">
        <w:rPr>
          <w:rFonts w:ascii="Times New Roman" w:eastAsia="Times New Roman" w:hAnsi="Times New Roman" w:cs="Times New Roman"/>
          <w:sz w:val="23"/>
          <w:szCs w:val="23"/>
          <w:lang w:eastAsia="tr-TR"/>
        </w:rPr>
        <w:t xml:space="preserve"> fiilen başarılı olarak çalışmış olan kişilerde </w:t>
      </w:r>
      <w:r w:rsidR="004761BD" w:rsidRPr="008D1E75">
        <w:rPr>
          <w:rFonts w:ascii="Times New Roman" w:eastAsia="Times New Roman" w:hAnsi="Times New Roman" w:cs="Times New Roman"/>
          <w:b/>
          <w:sz w:val="23"/>
          <w:szCs w:val="23"/>
          <w:lang w:eastAsia="tr-TR"/>
        </w:rPr>
        <w:t xml:space="preserve">Tablo-1 de belirtilen KPSS şartı aranmaz. </w:t>
      </w:r>
      <w:r w:rsidR="004761BD" w:rsidRPr="008D1E75">
        <w:rPr>
          <w:rFonts w:ascii="Times New Roman" w:eastAsia="Times New Roman" w:hAnsi="Times New Roman" w:cs="Times New Roman"/>
          <w:sz w:val="23"/>
          <w:szCs w:val="23"/>
          <w:lang w:eastAsia="tr-TR"/>
        </w:rPr>
        <w:t>İş tecrübesi ile başvuran adayların KPSS Puanı eşdeğeri olarak esas alınacak puanı Tablo</w:t>
      </w:r>
      <w:r w:rsidRPr="008D1E75">
        <w:rPr>
          <w:rFonts w:ascii="Times New Roman" w:eastAsia="Times New Roman" w:hAnsi="Times New Roman" w:cs="Times New Roman"/>
          <w:sz w:val="23"/>
          <w:szCs w:val="23"/>
          <w:lang w:eastAsia="tr-TR"/>
        </w:rPr>
        <w:t>4’e</w:t>
      </w:r>
      <w:r w:rsidR="004761BD" w:rsidRPr="008D1E75">
        <w:rPr>
          <w:rFonts w:ascii="Times New Roman" w:eastAsia="Times New Roman" w:hAnsi="Times New Roman" w:cs="Times New Roman"/>
          <w:sz w:val="23"/>
          <w:szCs w:val="23"/>
          <w:lang w:eastAsia="tr-TR"/>
        </w:rPr>
        <w:t>göre hesaplanacaktır. Kalkınma Ajansları Personel Yönetmeliği 10’uncu madde 3’üncü fıkrasında ‘deneyimle istihdam edilecek personel sayısı Ajans toplam uzman sayısının yüzde ellisini’ geçemez hükmü yer almaktadır. İstihdam edilecek personel tespit edilirken, belirtilen madde hükmü de dikkate alınacaktır.</w:t>
      </w:r>
    </w:p>
    <w:p w:rsidR="00DF6787" w:rsidRPr="008D1E75" w:rsidRDefault="00804028" w:rsidP="00DF6787">
      <w:pPr>
        <w:pStyle w:val="Default"/>
        <w:numPr>
          <w:ilvl w:val="0"/>
          <w:numId w:val="5"/>
        </w:numPr>
        <w:ind w:left="714"/>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 xml:space="preserve">Planlama, Programlama, </w:t>
      </w:r>
    </w:p>
    <w:p w:rsidR="00DF6787" w:rsidRPr="008D1E75" w:rsidRDefault="00DF6787" w:rsidP="00DF6787">
      <w:pPr>
        <w:pStyle w:val="Default"/>
        <w:numPr>
          <w:ilvl w:val="0"/>
          <w:numId w:val="5"/>
        </w:numPr>
        <w:ind w:left="714"/>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P</w:t>
      </w:r>
      <w:r w:rsidR="00804028" w:rsidRPr="008D1E75">
        <w:rPr>
          <w:rFonts w:ascii="Times New Roman" w:eastAsia="Times New Roman" w:hAnsi="Times New Roman" w:cs="Times New Roman"/>
          <w:color w:val="auto"/>
          <w:sz w:val="23"/>
          <w:szCs w:val="23"/>
          <w:lang w:eastAsia="tr-TR"/>
        </w:rPr>
        <w:t xml:space="preserve">roje Üretimi, Tasarımı ve Yönetimi,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eastAsia="Times New Roman" w:hAnsi="Times New Roman" w:cs="Times New Roman"/>
          <w:color w:val="auto"/>
          <w:sz w:val="23"/>
          <w:szCs w:val="23"/>
          <w:lang w:eastAsia="tr-TR"/>
        </w:rPr>
        <w:t xml:space="preserve">Strateji Geliştirme, Strateji Yönetimi,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İzleme ve Değerlendirme,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Tanıtım, Danışmanlık,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Şehircilik ve Çevre,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Araştırma-Geliştirme,</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Bilgi ve İletişim Teknolojileri,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Finansman, </w:t>
      </w:r>
    </w:p>
    <w:p w:rsidR="00DF6787"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İnsan Kaynakları Yönetimi, </w:t>
      </w:r>
    </w:p>
    <w:p w:rsidR="00804028" w:rsidRPr="008D1E75" w:rsidRDefault="00804028" w:rsidP="00DF6787">
      <w:pPr>
        <w:pStyle w:val="Default"/>
        <w:numPr>
          <w:ilvl w:val="0"/>
          <w:numId w:val="5"/>
        </w:numPr>
        <w:ind w:left="714"/>
        <w:jc w:val="both"/>
        <w:rPr>
          <w:rFonts w:ascii="Times New Roman" w:hAnsi="Times New Roman" w:cs="Times New Roman"/>
          <w:sz w:val="23"/>
          <w:szCs w:val="23"/>
        </w:rPr>
      </w:pPr>
      <w:r w:rsidRPr="008D1E75">
        <w:rPr>
          <w:rFonts w:ascii="Times New Roman" w:hAnsi="Times New Roman" w:cs="Times New Roman"/>
          <w:sz w:val="23"/>
          <w:szCs w:val="23"/>
        </w:rPr>
        <w:t xml:space="preserve">Uluslararası Ticaret </w:t>
      </w:r>
    </w:p>
    <w:p w:rsidR="00F3524D" w:rsidRPr="008D1E75" w:rsidRDefault="00F3524D" w:rsidP="00970D60">
      <w:pPr>
        <w:spacing w:after="120"/>
        <w:jc w:val="both"/>
        <w:rPr>
          <w:rFonts w:ascii="Times New Roman" w:eastAsia="Times New Roman" w:hAnsi="Times New Roman" w:cs="Times New Roman"/>
          <w:sz w:val="23"/>
          <w:szCs w:val="23"/>
          <w:lang w:eastAsia="tr-TR"/>
        </w:rPr>
      </w:pPr>
    </w:p>
    <w:p w:rsidR="00E43322" w:rsidRPr="008D1E75" w:rsidRDefault="004761BD" w:rsidP="004C03B2">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İş Tecrübesi ile başvuracak adayların yukarıda</w:t>
      </w:r>
      <w:r w:rsidR="00A17F02" w:rsidRPr="008D1E75">
        <w:rPr>
          <w:rFonts w:ascii="Times New Roman" w:eastAsia="Times New Roman" w:hAnsi="Times New Roman" w:cs="Times New Roman"/>
          <w:sz w:val="23"/>
          <w:szCs w:val="23"/>
          <w:lang w:eastAsia="tr-TR"/>
        </w:rPr>
        <w:t xml:space="preserve"> sıralanan </w:t>
      </w:r>
      <w:r w:rsidR="00EE4C9E" w:rsidRPr="008D1E75">
        <w:rPr>
          <w:rFonts w:ascii="Times New Roman" w:eastAsia="Times New Roman" w:hAnsi="Times New Roman" w:cs="Times New Roman"/>
          <w:sz w:val="23"/>
          <w:szCs w:val="23"/>
          <w:lang w:eastAsia="tr-TR"/>
        </w:rPr>
        <w:t xml:space="preserve">alanların </w:t>
      </w:r>
      <w:r w:rsidR="00E43322" w:rsidRPr="008D1E75">
        <w:rPr>
          <w:rFonts w:ascii="Times New Roman" w:eastAsia="Times New Roman" w:hAnsi="Times New Roman" w:cs="Times New Roman"/>
          <w:sz w:val="23"/>
          <w:szCs w:val="23"/>
          <w:lang w:eastAsia="tr-TR"/>
        </w:rPr>
        <w:t xml:space="preserve">birinde </w:t>
      </w:r>
      <w:r w:rsidRPr="008D1E75">
        <w:rPr>
          <w:rFonts w:ascii="Times New Roman" w:eastAsia="Times New Roman" w:hAnsi="Times New Roman" w:cs="Times New Roman"/>
          <w:sz w:val="23"/>
          <w:szCs w:val="23"/>
          <w:lang w:eastAsia="tr-TR"/>
        </w:rPr>
        <w:t>veya birçoğunda bilgi ve deneyim sahibi ol</w:t>
      </w:r>
      <w:r w:rsidR="00EE4C9E" w:rsidRPr="008D1E75">
        <w:rPr>
          <w:rFonts w:ascii="Times New Roman" w:eastAsia="Times New Roman" w:hAnsi="Times New Roman" w:cs="Times New Roman"/>
          <w:sz w:val="23"/>
          <w:szCs w:val="23"/>
          <w:lang w:eastAsia="tr-TR"/>
        </w:rPr>
        <w:t>duğunu bahsi geçen alanlarda çalış</w:t>
      </w:r>
      <w:r w:rsidR="00DF6787" w:rsidRPr="008D1E75">
        <w:rPr>
          <w:rFonts w:ascii="Times New Roman" w:eastAsia="Times New Roman" w:hAnsi="Times New Roman" w:cs="Times New Roman"/>
          <w:sz w:val="23"/>
          <w:szCs w:val="23"/>
          <w:lang w:eastAsia="tr-TR"/>
        </w:rPr>
        <w:t xml:space="preserve">mış olduğu </w:t>
      </w:r>
      <w:r w:rsidR="00EE4C9E" w:rsidRPr="008D1E75">
        <w:rPr>
          <w:rFonts w:ascii="Times New Roman" w:eastAsia="Times New Roman" w:hAnsi="Times New Roman" w:cs="Times New Roman"/>
          <w:sz w:val="23"/>
          <w:szCs w:val="23"/>
          <w:lang w:eastAsia="tr-TR"/>
        </w:rPr>
        <w:t>ka</w:t>
      </w:r>
      <w:r w:rsidR="00E43322" w:rsidRPr="008D1E75">
        <w:rPr>
          <w:rFonts w:ascii="Times New Roman" w:eastAsia="Times New Roman" w:hAnsi="Times New Roman" w:cs="Times New Roman"/>
          <w:sz w:val="23"/>
          <w:szCs w:val="23"/>
          <w:lang w:eastAsia="tr-TR"/>
        </w:rPr>
        <w:t xml:space="preserve">mu </w:t>
      </w:r>
      <w:r w:rsidR="00EE4C9E" w:rsidRPr="008D1E75">
        <w:rPr>
          <w:rFonts w:ascii="Times New Roman" w:eastAsia="Times New Roman" w:hAnsi="Times New Roman" w:cs="Times New Roman"/>
          <w:sz w:val="23"/>
          <w:szCs w:val="23"/>
          <w:lang w:eastAsia="tr-TR"/>
        </w:rPr>
        <w:t>veya özel kesim</w:t>
      </w:r>
      <w:r w:rsidR="00E43322" w:rsidRPr="008D1E75">
        <w:rPr>
          <w:rFonts w:ascii="Times New Roman" w:eastAsia="Times New Roman" w:hAnsi="Times New Roman" w:cs="Times New Roman"/>
          <w:sz w:val="23"/>
          <w:szCs w:val="23"/>
          <w:lang w:eastAsia="tr-TR"/>
        </w:rPr>
        <w:t>kurum/</w:t>
      </w:r>
      <w:r w:rsidR="00DF6787" w:rsidRPr="008D1E75">
        <w:rPr>
          <w:rFonts w:ascii="Times New Roman" w:eastAsia="Times New Roman" w:hAnsi="Times New Roman" w:cs="Times New Roman"/>
          <w:sz w:val="23"/>
          <w:szCs w:val="23"/>
          <w:lang w:eastAsia="tr-TR"/>
        </w:rPr>
        <w:t xml:space="preserve">kuruluşlarından alacağı deneyim belgesi </w:t>
      </w:r>
      <w:r w:rsidR="00DF6787" w:rsidRPr="008D1E75">
        <w:rPr>
          <w:rFonts w:ascii="Times New Roman" w:eastAsia="Times New Roman" w:hAnsi="Times New Roman" w:cs="Times New Roman"/>
          <w:sz w:val="23"/>
          <w:szCs w:val="23"/>
          <w:u w:val="single"/>
          <w:lang w:eastAsia="tr-TR"/>
        </w:rPr>
        <w:t>ve</w:t>
      </w:r>
      <w:r w:rsidR="001B4FCF" w:rsidRPr="008D1E75">
        <w:rPr>
          <w:rFonts w:ascii="Times New Roman" w:eastAsia="Times New Roman" w:hAnsi="Times New Roman" w:cs="Times New Roman"/>
          <w:sz w:val="23"/>
          <w:szCs w:val="23"/>
          <w:lang w:eastAsia="tr-TR"/>
        </w:rPr>
        <w:t xml:space="preserve">bu belgedeki süreleri doğrulayan </w:t>
      </w:r>
      <w:r w:rsidR="00DF6787" w:rsidRPr="008D1E75">
        <w:rPr>
          <w:rFonts w:ascii="Times New Roman" w:eastAsia="Times New Roman" w:hAnsi="Times New Roman" w:cs="Times New Roman"/>
          <w:sz w:val="23"/>
          <w:szCs w:val="23"/>
          <w:lang w:eastAsia="tr-TR"/>
        </w:rPr>
        <w:t>Sosyal Güvenlik Kurumu</w:t>
      </w:r>
      <w:r w:rsidR="001F2BFB" w:rsidRPr="008D1E75">
        <w:rPr>
          <w:rFonts w:ascii="Times New Roman" w:eastAsia="Times New Roman" w:hAnsi="Times New Roman" w:cs="Times New Roman"/>
          <w:sz w:val="23"/>
          <w:szCs w:val="23"/>
          <w:lang w:eastAsia="tr-TR"/>
        </w:rPr>
        <w:t xml:space="preserve"> (SGK)</w:t>
      </w:r>
      <w:r w:rsidR="00DF6787" w:rsidRPr="008D1E75">
        <w:rPr>
          <w:rFonts w:ascii="Times New Roman" w:eastAsia="Times New Roman" w:hAnsi="Times New Roman" w:cs="Times New Roman"/>
          <w:sz w:val="23"/>
          <w:szCs w:val="23"/>
          <w:lang w:eastAsia="tr-TR"/>
        </w:rPr>
        <w:t xml:space="preserve"> kayıtları ile ispat etmesi gerekmektedir. Sadece başvuranın beyanına dayanan</w:t>
      </w:r>
      <w:r w:rsidR="001F2BFB" w:rsidRPr="008D1E75">
        <w:rPr>
          <w:rFonts w:ascii="Times New Roman" w:eastAsia="Times New Roman" w:hAnsi="Times New Roman" w:cs="Times New Roman"/>
          <w:sz w:val="23"/>
          <w:szCs w:val="23"/>
          <w:lang w:eastAsia="tr-TR"/>
        </w:rPr>
        <w:t xml:space="preserve"> veya SGK</w:t>
      </w:r>
      <w:r w:rsidR="001B4FCF" w:rsidRPr="008D1E75">
        <w:rPr>
          <w:rFonts w:ascii="Times New Roman" w:eastAsia="Times New Roman" w:hAnsi="Times New Roman" w:cs="Times New Roman"/>
          <w:sz w:val="23"/>
          <w:szCs w:val="23"/>
          <w:lang w:eastAsia="tr-TR"/>
        </w:rPr>
        <w:t xml:space="preserve"> kayıtları ile örtüşmeyen</w:t>
      </w:r>
      <w:r w:rsidR="00DF6787" w:rsidRPr="008D1E75">
        <w:rPr>
          <w:rFonts w:ascii="Times New Roman" w:eastAsia="Times New Roman" w:hAnsi="Times New Roman" w:cs="Times New Roman"/>
          <w:sz w:val="23"/>
          <w:szCs w:val="23"/>
          <w:lang w:eastAsia="tr-TR"/>
        </w:rPr>
        <w:t xml:space="preserve"> deneyim iddialarıkabul edilmeyecektir. </w:t>
      </w:r>
    </w:p>
    <w:p w:rsidR="00286195" w:rsidRPr="008D1E75" w:rsidRDefault="00640BC3">
      <w:pPr>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sz w:val="23"/>
          <w:szCs w:val="23"/>
          <w:lang w:eastAsia="tr-TR"/>
        </w:rPr>
        <w:t>4. İÇ DENETÇİ İÇİN SINAVA GİRİŞ ŞARTLARI</w:t>
      </w:r>
    </w:p>
    <w:p w:rsidR="00640BC3" w:rsidRPr="008D1E75" w:rsidRDefault="00640BC3" w:rsidP="00640BC3">
      <w:pPr>
        <w:autoSpaceDE w:val="0"/>
        <w:autoSpaceDN w:val="0"/>
        <w:adjustRightInd w:val="0"/>
        <w:jc w:val="both"/>
        <w:rPr>
          <w:rFonts w:ascii="Times New Roman" w:eastAsia="Times New Roman" w:hAnsi="Times New Roman"/>
          <w:sz w:val="23"/>
          <w:szCs w:val="23"/>
          <w:lang w:eastAsia="tr-TR"/>
        </w:rPr>
      </w:pPr>
      <w:r w:rsidRPr="008D1E75">
        <w:rPr>
          <w:rFonts w:ascii="Times New Roman" w:eastAsia="Times New Roman" w:hAnsi="Times New Roman"/>
          <w:sz w:val="23"/>
          <w:szCs w:val="23"/>
          <w:lang w:eastAsia="tr-TR"/>
        </w:rPr>
        <w:t xml:space="preserve">a) Üniversitelerin hukuk, iktisat, maliye, </w:t>
      </w:r>
      <w:r w:rsidR="00632109" w:rsidRPr="008D1E75">
        <w:rPr>
          <w:rFonts w:ascii="Times New Roman" w:eastAsia="Times New Roman" w:hAnsi="Times New Roman"/>
          <w:sz w:val="23"/>
          <w:szCs w:val="23"/>
          <w:lang w:eastAsia="tr-TR"/>
        </w:rPr>
        <w:t>işletme, kamu yönetimi, uluslar</w:t>
      </w:r>
      <w:r w:rsidRPr="008D1E75">
        <w:rPr>
          <w:rFonts w:ascii="Times New Roman" w:eastAsia="Times New Roman" w:hAnsi="Times New Roman"/>
          <w:sz w:val="23"/>
          <w:szCs w:val="23"/>
          <w:lang w:eastAsia="tr-TR"/>
        </w:rPr>
        <w:t>arası ilişkiler, istatistik, çalışma ekonomisi ve endüstri ilişkileri, matematik, sosyoloji, mimarlık, şehir ve bölge plânlama ile mühendislik dallarından veya bunlara denkliği Yüksek Öğretim Kurulunca kabul edilen yurt dışındaki yüksek öğretim kurumlarından lisans düzeyinde mezun olmak,</w:t>
      </w:r>
    </w:p>
    <w:p w:rsidR="001F2BFB" w:rsidRPr="008D1E75" w:rsidRDefault="001F2BFB" w:rsidP="00640BC3">
      <w:pPr>
        <w:autoSpaceDE w:val="0"/>
        <w:autoSpaceDN w:val="0"/>
        <w:adjustRightInd w:val="0"/>
        <w:jc w:val="both"/>
        <w:rPr>
          <w:rFonts w:ascii="Times New Roman" w:eastAsia="Times New Roman" w:hAnsi="Times New Roman"/>
          <w:sz w:val="23"/>
          <w:szCs w:val="23"/>
          <w:lang w:eastAsia="tr-TR"/>
        </w:rPr>
      </w:pPr>
    </w:p>
    <w:p w:rsidR="00640BC3" w:rsidRPr="008D1E75" w:rsidRDefault="00640BC3" w:rsidP="00640BC3">
      <w:pPr>
        <w:autoSpaceDE w:val="0"/>
        <w:autoSpaceDN w:val="0"/>
        <w:adjustRightInd w:val="0"/>
        <w:jc w:val="both"/>
        <w:rPr>
          <w:rFonts w:ascii="Times New Roman" w:eastAsia="Times New Roman" w:hAnsi="Times New Roman"/>
          <w:b/>
          <w:sz w:val="23"/>
          <w:szCs w:val="23"/>
          <w:lang w:eastAsia="tr-TR"/>
        </w:rPr>
      </w:pPr>
      <w:r w:rsidRPr="008D1E75">
        <w:rPr>
          <w:rFonts w:ascii="Times New Roman" w:eastAsia="Times New Roman" w:hAnsi="Times New Roman"/>
          <w:sz w:val="23"/>
          <w:szCs w:val="23"/>
          <w:lang w:eastAsia="tr-TR"/>
        </w:rPr>
        <w:t xml:space="preserve">b) Kamuda denetim elemanı olarak </w:t>
      </w:r>
      <w:r w:rsidRPr="008D1E75">
        <w:rPr>
          <w:rFonts w:ascii="Times New Roman" w:eastAsia="Times New Roman" w:hAnsi="Times New Roman"/>
          <w:b/>
          <w:sz w:val="23"/>
          <w:szCs w:val="23"/>
          <w:lang w:eastAsia="tr-TR"/>
        </w:rPr>
        <w:t>en az 10 yıl çalışmış olmak,</w:t>
      </w:r>
    </w:p>
    <w:p w:rsidR="001F2BFB" w:rsidRPr="008D1E75" w:rsidRDefault="001F2BFB" w:rsidP="00640BC3">
      <w:pPr>
        <w:autoSpaceDE w:val="0"/>
        <w:autoSpaceDN w:val="0"/>
        <w:adjustRightInd w:val="0"/>
        <w:jc w:val="both"/>
        <w:rPr>
          <w:rFonts w:ascii="Times New Roman" w:eastAsia="Times New Roman" w:hAnsi="Times New Roman"/>
          <w:b/>
          <w:sz w:val="23"/>
          <w:szCs w:val="23"/>
          <w:lang w:eastAsia="tr-TR"/>
        </w:rPr>
      </w:pPr>
    </w:p>
    <w:p w:rsidR="00640BC3" w:rsidRPr="008D1E75" w:rsidRDefault="00640BC3" w:rsidP="00640BC3">
      <w:pPr>
        <w:jc w:val="both"/>
        <w:rPr>
          <w:rFonts w:ascii="Times New Roman" w:eastAsia="Times New Roman" w:hAnsi="Times New Roman"/>
          <w:sz w:val="23"/>
          <w:szCs w:val="23"/>
          <w:lang w:eastAsia="tr-TR"/>
        </w:rPr>
      </w:pPr>
      <w:r w:rsidRPr="008D1E75">
        <w:rPr>
          <w:rFonts w:ascii="Times New Roman" w:eastAsia="Times New Roman" w:hAnsi="Times New Roman"/>
          <w:sz w:val="23"/>
          <w:szCs w:val="23"/>
          <w:lang w:eastAsia="tr-TR"/>
        </w:rPr>
        <w:t>c) Yabancı Dil Bilgisi Seviye Tespit Sınavı (YDS</w:t>
      </w:r>
      <w:r w:rsidR="00541F0B" w:rsidRPr="008D1E75">
        <w:rPr>
          <w:rFonts w:ascii="Times New Roman" w:eastAsia="Times New Roman" w:hAnsi="Times New Roman"/>
          <w:sz w:val="23"/>
          <w:szCs w:val="23"/>
          <w:lang w:eastAsia="tr-TR"/>
        </w:rPr>
        <w:t>) veya Elektronik Yabancı Dil Bilgisi Seviye Tespit Sınavı (E-YDS)</w:t>
      </w:r>
      <w:r w:rsidRPr="008D1E75">
        <w:rPr>
          <w:rFonts w:ascii="Times New Roman" w:eastAsia="Times New Roman" w:hAnsi="Times New Roman"/>
          <w:sz w:val="23"/>
          <w:szCs w:val="23"/>
          <w:lang w:eastAsia="tr-TR"/>
        </w:rPr>
        <w:t xml:space="preserve"> veya Kamu Personeli Yabancı Dil Bilgisi Seviye Tespit Sınavında (KPDS) İngilizce dilinden en az 70 puan almış </w:t>
      </w:r>
      <w:r w:rsidR="00364D4A" w:rsidRPr="008D1E75">
        <w:rPr>
          <w:rFonts w:ascii="Times New Roman" w:eastAsia="Times New Roman" w:hAnsi="Times New Roman" w:cs="Times New Roman"/>
          <w:sz w:val="23"/>
          <w:szCs w:val="23"/>
          <w:lang w:eastAsia="tr-TR"/>
        </w:rPr>
        <w:t>veya buna denkliği Yükseköğretim Kurulu'nca kabul edilen uluslararası geçerliliği bulunan (CPE, CAE, TOEFL iBT, PTE Akademik)</w:t>
      </w:r>
      <w:r w:rsidR="007073E3" w:rsidRPr="008D1E75">
        <w:rPr>
          <w:rFonts w:ascii="Times New Roman" w:eastAsia="Times New Roman" w:hAnsi="Times New Roman" w:cs="Times New Roman"/>
          <w:sz w:val="23"/>
          <w:szCs w:val="23"/>
          <w:lang w:eastAsia="tr-TR"/>
        </w:rPr>
        <w:t xml:space="preserve">belgelere </w:t>
      </w:r>
      <w:r w:rsidR="00BB6828" w:rsidRPr="008D1E75">
        <w:rPr>
          <w:rFonts w:ascii="Times New Roman" w:eastAsia="Times New Roman" w:hAnsi="Times New Roman"/>
          <w:sz w:val="23"/>
          <w:szCs w:val="23"/>
          <w:lang w:eastAsia="tr-TR"/>
        </w:rPr>
        <w:t xml:space="preserve">sahip olmak </w:t>
      </w:r>
      <w:r w:rsidR="00BB6828" w:rsidRPr="008D1E75">
        <w:rPr>
          <w:rFonts w:ascii="Times New Roman" w:eastAsia="Times New Roman" w:hAnsi="Times New Roman" w:cs="Times New Roman"/>
          <w:sz w:val="23"/>
          <w:szCs w:val="23"/>
          <w:lang w:eastAsia="tr-TR"/>
        </w:rPr>
        <w:t>(belgelerin üzerinde belirtilen geçerlilik süreleri dikkate alınacaktır),</w:t>
      </w:r>
    </w:p>
    <w:p w:rsidR="008B5966" w:rsidRPr="008D1E75" w:rsidRDefault="008B5966" w:rsidP="00970D60">
      <w:pPr>
        <w:spacing w:after="120"/>
        <w:jc w:val="both"/>
        <w:rPr>
          <w:rFonts w:ascii="Times New Roman" w:eastAsia="Times New Roman" w:hAnsi="Times New Roman" w:cs="Times New Roman"/>
          <w:sz w:val="23"/>
          <w:szCs w:val="23"/>
          <w:lang w:eastAsia="tr-TR"/>
        </w:rPr>
      </w:pPr>
    </w:p>
    <w:p w:rsidR="00B27277"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5</w:t>
      </w:r>
      <w:r w:rsidR="00B27277" w:rsidRPr="008D1E75">
        <w:rPr>
          <w:rFonts w:ascii="Times New Roman" w:eastAsia="Times New Roman" w:hAnsi="Times New Roman" w:cs="Times New Roman"/>
          <w:b/>
          <w:sz w:val="23"/>
          <w:szCs w:val="23"/>
          <w:lang w:eastAsia="tr-TR"/>
        </w:rPr>
        <w:t>. BAŞVURU YAPACAK TÜM ADAYLAR İÇİN BAŞVURUDA İSTENEN BELGELER</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sz w:val="23"/>
          <w:szCs w:val="23"/>
          <w:lang w:eastAsia="tr-TR"/>
        </w:rPr>
        <w:t xml:space="preserve">a) </w:t>
      </w:r>
      <w:r w:rsidRPr="008D1E75">
        <w:rPr>
          <w:rFonts w:ascii="Times New Roman" w:eastAsia="Times New Roman" w:hAnsi="Times New Roman" w:cs="Times New Roman"/>
          <w:color w:val="auto"/>
          <w:sz w:val="23"/>
          <w:szCs w:val="23"/>
          <w:lang w:eastAsia="tr-TR"/>
        </w:rPr>
        <w:t>İş Talep Formu (Ek-1) (</w:t>
      </w:r>
      <w:hyperlink r:id="rId11" w:history="1">
        <w:r w:rsidRPr="008D1E75">
          <w:rPr>
            <w:rStyle w:val="Kpr"/>
            <w:rFonts w:ascii="Times New Roman" w:eastAsia="Times New Roman" w:hAnsi="Times New Roman"/>
            <w:sz w:val="23"/>
            <w:szCs w:val="23"/>
            <w:lang w:eastAsia="tr-TR"/>
          </w:rPr>
          <w:t>www.oka.org.tr</w:t>
        </w:r>
      </w:hyperlink>
      <w:r w:rsidR="00640BC3" w:rsidRPr="008D1E75">
        <w:rPr>
          <w:rFonts w:ascii="Times New Roman" w:eastAsia="Times New Roman" w:hAnsi="Times New Roman" w:cs="Times New Roman"/>
          <w:color w:val="auto"/>
          <w:sz w:val="23"/>
          <w:szCs w:val="23"/>
          <w:lang w:eastAsia="tr-TR"/>
        </w:rPr>
        <w:t>)</w:t>
      </w:r>
      <w:r w:rsidRPr="008D1E75">
        <w:rPr>
          <w:rFonts w:ascii="Times New Roman" w:eastAsia="Times New Roman" w:hAnsi="Times New Roman" w:cs="Times New Roman"/>
          <w:color w:val="auto"/>
          <w:sz w:val="23"/>
          <w:szCs w:val="23"/>
          <w:lang w:eastAsia="tr-TR"/>
        </w:rPr>
        <w:t>adresinden de temin edilebilir,</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b) Diploma ya da Mezuniyet Belgesinin aslı ya da kurumca onaylı sureti veya aslı başvuru sırasında Ajansa ibraz edilmek şartıyla fotokopisi</w:t>
      </w:r>
      <w:r w:rsidR="001A2E88" w:rsidRPr="008D1E75">
        <w:rPr>
          <w:rFonts w:ascii="Times New Roman" w:eastAsia="Times New Roman" w:hAnsi="Times New Roman" w:cs="Times New Roman"/>
          <w:color w:val="auto"/>
          <w:sz w:val="23"/>
          <w:szCs w:val="23"/>
          <w:lang w:eastAsia="tr-TR"/>
        </w:rPr>
        <w:t xml:space="preserve"> veya noter onaylı sureti ya da e-devlet sisteminden alınacak güncel tarihli doğrulama kodu içeren öğrenim belgesi</w:t>
      </w:r>
      <w:r w:rsidR="00DC774B" w:rsidRPr="008D1E75">
        <w:rPr>
          <w:rFonts w:ascii="Times New Roman" w:eastAsia="Times New Roman" w:hAnsi="Times New Roman" w:cs="Times New Roman"/>
          <w:color w:val="auto"/>
          <w:sz w:val="23"/>
          <w:szCs w:val="23"/>
          <w:lang w:eastAsia="tr-TR"/>
        </w:rPr>
        <w:t>,</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c) Yabancı Dil Seviye Tespit Sınavı (YDS</w:t>
      </w:r>
      <w:r w:rsidR="00194A90" w:rsidRPr="008D1E75">
        <w:rPr>
          <w:rFonts w:ascii="Times New Roman" w:eastAsia="Times New Roman" w:hAnsi="Times New Roman" w:cs="Times New Roman"/>
          <w:color w:val="auto"/>
          <w:sz w:val="23"/>
          <w:szCs w:val="23"/>
          <w:lang w:eastAsia="tr-TR"/>
        </w:rPr>
        <w:t>,e-YDS</w:t>
      </w:r>
      <w:r w:rsidRPr="008D1E75">
        <w:rPr>
          <w:rFonts w:ascii="Times New Roman" w:eastAsia="Times New Roman" w:hAnsi="Times New Roman" w:cs="Times New Roman"/>
          <w:color w:val="auto"/>
          <w:sz w:val="23"/>
          <w:szCs w:val="23"/>
          <w:lang w:eastAsia="tr-TR"/>
        </w:rPr>
        <w:t>)</w:t>
      </w:r>
      <w:r w:rsidRPr="008D1E75">
        <w:rPr>
          <w:rFonts w:ascii="Times New Roman" w:hAnsi="Times New Roman" w:cs="Times New Roman"/>
          <w:sz w:val="23"/>
          <w:szCs w:val="23"/>
        </w:rPr>
        <w:t>veya</w:t>
      </w:r>
      <w:r w:rsidRPr="008D1E75">
        <w:rPr>
          <w:rFonts w:ascii="Times New Roman" w:eastAsia="Times New Roman" w:hAnsi="Times New Roman" w:cs="Times New Roman"/>
          <w:sz w:val="23"/>
          <w:szCs w:val="23"/>
          <w:lang w:eastAsia="tr-TR"/>
        </w:rPr>
        <w:t>Kamu Personeli Yabancı Dil Bilgisi Seviye Tespit Sınavında (KPDS)</w:t>
      </w:r>
      <w:r w:rsidRPr="008D1E75">
        <w:rPr>
          <w:rFonts w:ascii="Times New Roman" w:eastAsia="Times New Roman" w:hAnsi="Times New Roman" w:cs="Times New Roman"/>
          <w:color w:val="auto"/>
          <w:sz w:val="23"/>
          <w:szCs w:val="23"/>
          <w:lang w:eastAsia="tr-TR"/>
        </w:rPr>
        <w:t xml:space="preserve">sonuç belgesinin ya da buna denkliği Yükseköğretim Kurulu'nca </w:t>
      </w:r>
      <w:r w:rsidRPr="008D1E75">
        <w:rPr>
          <w:rFonts w:ascii="Times New Roman" w:eastAsia="Times New Roman" w:hAnsi="Times New Roman" w:cs="Times New Roman"/>
          <w:color w:val="auto"/>
          <w:sz w:val="23"/>
          <w:szCs w:val="23"/>
          <w:lang w:eastAsia="tr-TR"/>
        </w:rPr>
        <w:lastRenderedPageBreak/>
        <w:t xml:space="preserve">kabul edilen uluslararası geçerliliği bulunan yabancı dil belgesinin </w:t>
      </w:r>
      <w:r w:rsidR="00364D4A" w:rsidRPr="008D1E75">
        <w:rPr>
          <w:rFonts w:ascii="Times New Roman" w:eastAsia="Times New Roman" w:hAnsi="Times New Roman" w:cs="Times New Roman"/>
          <w:sz w:val="23"/>
          <w:szCs w:val="23"/>
          <w:lang w:eastAsia="tr-TR"/>
        </w:rPr>
        <w:t>(CPE, CAE, TOEFL iBT, PTE Akademik)</w:t>
      </w:r>
      <w:r w:rsidRPr="008D1E75">
        <w:rPr>
          <w:rFonts w:ascii="Times New Roman" w:eastAsia="Times New Roman" w:hAnsi="Times New Roman" w:cs="Times New Roman"/>
          <w:color w:val="auto"/>
          <w:sz w:val="23"/>
          <w:szCs w:val="23"/>
          <w:lang w:eastAsia="tr-TR"/>
        </w:rPr>
        <w:t>aslı ya da bilgisayar çıktısı veya kurumca onaylı sureti ya da aslı başvuru sırasında Ajansa ibraz edilmek şartıyla fotokopisi</w:t>
      </w:r>
      <w:r w:rsidR="00632109" w:rsidRPr="008D1E75">
        <w:rPr>
          <w:rFonts w:ascii="Times New Roman" w:eastAsia="Times New Roman" w:hAnsi="Times New Roman" w:cs="Times New Roman"/>
          <w:color w:val="auto"/>
          <w:sz w:val="23"/>
          <w:szCs w:val="23"/>
          <w:lang w:eastAsia="tr-TR"/>
        </w:rPr>
        <w:t xml:space="preserve"> veya ÖSYM tarafından yapılan sınav sonuçlarının doğrulama kodunu içeren bilgisayar çıktısı (</w:t>
      </w:r>
      <w:r w:rsidR="00A60615" w:rsidRPr="008D1E75">
        <w:rPr>
          <w:rFonts w:ascii="Times New Roman" w:eastAsia="Times New Roman" w:hAnsi="Times New Roman" w:cs="Times New Roman"/>
          <w:color w:val="auto"/>
          <w:sz w:val="23"/>
          <w:szCs w:val="23"/>
          <w:lang w:eastAsia="tr-TR"/>
        </w:rPr>
        <w:t>Sınav sonuç belgelerinin doğruluğu</w:t>
      </w:r>
      <w:r w:rsidR="00632109" w:rsidRPr="008D1E75">
        <w:rPr>
          <w:rFonts w:ascii="Times New Roman" w:eastAsia="Times New Roman" w:hAnsi="Times New Roman" w:cs="Times New Roman"/>
          <w:color w:val="auto"/>
          <w:sz w:val="23"/>
          <w:szCs w:val="23"/>
          <w:lang w:eastAsia="tr-TR"/>
        </w:rPr>
        <w:t xml:space="preserve"> kontrol edilecektir</w:t>
      </w:r>
      <w:r w:rsidR="00BB6828" w:rsidRPr="008D1E75">
        <w:rPr>
          <w:rFonts w:ascii="Times New Roman" w:eastAsia="Times New Roman" w:hAnsi="Times New Roman" w:cs="Times New Roman"/>
          <w:color w:val="auto"/>
          <w:sz w:val="23"/>
          <w:szCs w:val="23"/>
          <w:lang w:eastAsia="tr-TR"/>
        </w:rPr>
        <w:t xml:space="preserve"> ve </w:t>
      </w:r>
      <w:r w:rsidR="00BB6828" w:rsidRPr="008D1E75">
        <w:rPr>
          <w:rFonts w:ascii="Times New Roman" w:eastAsia="Times New Roman" w:hAnsi="Times New Roman" w:cs="Times New Roman"/>
          <w:sz w:val="23"/>
          <w:szCs w:val="23"/>
          <w:lang w:eastAsia="tr-TR"/>
        </w:rPr>
        <w:t>belgelerin üzerinde belirtilen geçerlilik süreleri dikkate alınacaktır),</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d) 4,5x6 ebadında 3 (üç) adet vesikalık fotoğraf (son 6 ay içerisinde çekilmiş, bir tanesi İş Talep Formuna yapıştırılmış),</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 xml:space="preserve">e)  Nüfus Cüzdanı Sureti veya </w:t>
      </w:r>
      <w:r w:rsidR="00D214B6" w:rsidRPr="008D1E75">
        <w:rPr>
          <w:rFonts w:ascii="Times New Roman" w:eastAsia="Times New Roman" w:hAnsi="Times New Roman" w:cs="Times New Roman"/>
          <w:color w:val="auto"/>
          <w:sz w:val="23"/>
          <w:szCs w:val="23"/>
          <w:lang w:eastAsia="tr-TR"/>
        </w:rPr>
        <w:t>T. C. Kimlik Kartıfotokopisi,</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 xml:space="preserve">f)  Adli Sicil Kaydına dair Cumhuriyet Savcılığından son 3 ay içerisinde alınmış belgenin aslı veya </w:t>
      </w:r>
      <w:r w:rsidR="009053B8" w:rsidRPr="008D1E75">
        <w:rPr>
          <w:rFonts w:ascii="Times New Roman" w:eastAsia="Times New Roman" w:hAnsi="Times New Roman" w:cs="Times New Roman"/>
          <w:color w:val="auto"/>
          <w:sz w:val="23"/>
          <w:szCs w:val="23"/>
          <w:lang w:eastAsia="tr-TR"/>
        </w:rPr>
        <w:t xml:space="preserve">e-devlet sisteminden alınacak güncel tarihli doğrulama kodu içeren adli sicil kaydı, </w:t>
      </w:r>
    </w:p>
    <w:p w:rsidR="004C03B2"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g) Detaylı özgeçmiş (</w:t>
      </w:r>
      <w:hyperlink r:id="rId12" w:history="1">
        <w:r w:rsidRPr="008D1E75">
          <w:rPr>
            <w:rStyle w:val="Kpr"/>
            <w:rFonts w:ascii="Times New Roman" w:eastAsia="Times New Roman" w:hAnsi="Times New Roman"/>
            <w:sz w:val="23"/>
            <w:szCs w:val="23"/>
            <w:lang w:eastAsia="tr-TR"/>
          </w:rPr>
          <w:t>www.oka.org.tr</w:t>
        </w:r>
      </w:hyperlink>
      <w:r w:rsidRPr="008D1E75">
        <w:rPr>
          <w:rFonts w:ascii="Times New Roman" w:eastAsia="Times New Roman" w:hAnsi="Times New Roman" w:cs="Times New Roman"/>
          <w:color w:val="auto"/>
          <w:sz w:val="23"/>
          <w:szCs w:val="23"/>
          <w:lang w:eastAsia="tr-TR"/>
        </w:rPr>
        <w:t xml:space="preserve"> adresinden de temin edilebilir</w:t>
      </w:r>
      <w:r w:rsidR="00940B9D" w:rsidRPr="008D1E75">
        <w:rPr>
          <w:rFonts w:ascii="Times New Roman" w:eastAsia="Times New Roman" w:hAnsi="Times New Roman" w:cs="Times New Roman"/>
          <w:color w:val="auto"/>
          <w:sz w:val="23"/>
          <w:szCs w:val="23"/>
          <w:lang w:eastAsia="tr-TR"/>
        </w:rPr>
        <w:t xml:space="preserve"> / Ek-2)</w:t>
      </w:r>
      <w:r w:rsidRPr="008D1E75">
        <w:rPr>
          <w:rFonts w:ascii="Times New Roman" w:eastAsia="Times New Roman" w:hAnsi="Times New Roman" w:cs="Times New Roman"/>
          <w:color w:val="auto"/>
          <w:sz w:val="23"/>
          <w:szCs w:val="23"/>
          <w:lang w:eastAsia="tr-TR"/>
        </w:rPr>
        <w:t>,</w:t>
      </w:r>
    </w:p>
    <w:p w:rsidR="004C03B2" w:rsidRPr="008D1E75" w:rsidRDefault="00DC774B"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h</w:t>
      </w:r>
      <w:r w:rsidR="004C03B2" w:rsidRPr="008D1E75">
        <w:rPr>
          <w:rFonts w:ascii="Times New Roman" w:eastAsia="Times New Roman" w:hAnsi="Times New Roman" w:cs="Times New Roman"/>
          <w:color w:val="auto"/>
          <w:sz w:val="23"/>
          <w:szCs w:val="23"/>
          <w:lang w:eastAsia="tr-TR"/>
        </w:rPr>
        <w:t xml:space="preserve">) KPSS puanıyla başvuracak adaylar için, </w:t>
      </w:r>
      <w:r w:rsidR="008B5966" w:rsidRPr="008D1E75">
        <w:rPr>
          <w:rFonts w:ascii="Times New Roman" w:eastAsia="Times New Roman" w:hAnsi="Times New Roman" w:cs="Times New Roman"/>
          <w:b/>
          <w:bCs/>
          <w:sz w:val="23"/>
          <w:szCs w:val="23"/>
          <w:lang w:eastAsia="tr-TR"/>
        </w:rPr>
        <w:t xml:space="preserve">21-27-28 Mayıs 2017 </w:t>
      </w:r>
      <w:r w:rsidR="004C03B2" w:rsidRPr="008D1E75">
        <w:rPr>
          <w:rFonts w:ascii="Times New Roman" w:eastAsia="Times New Roman" w:hAnsi="Times New Roman" w:cs="Times New Roman"/>
          <w:color w:val="auto"/>
          <w:sz w:val="23"/>
          <w:szCs w:val="23"/>
          <w:lang w:eastAsia="tr-TR"/>
        </w:rPr>
        <w:t xml:space="preserve">tarihlerinde yapılan Kamu Personeli Seçme Sınavlarında yukarıda belirtilen alanlarda ilgili puan türlerinden </w:t>
      </w:r>
      <w:r w:rsidR="000C4512" w:rsidRPr="008D1E75">
        <w:rPr>
          <w:rFonts w:ascii="Times New Roman" w:eastAsia="Times New Roman" w:hAnsi="Times New Roman" w:cs="Times New Roman"/>
          <w:color w:val="auto"/>
          <w:sz w:val="23"/>
          <w:szCs w:val="23"/>
          <w:lang w:eastAsia="tr-TR"/>
        </w:rPr>
        <w:t xml:space="preserve">yine yukarıda belirtilen yeterli </w:t>
      </w:r>
      <w:r w:rsidR="004C03B2" w:rsidRPr="008D1E75">
        <w:rPr>
          <w:rFonts w:ascii="Times New Roman" w:eastAsia="Times New Roman" w:hAnsi="Times New Roman" w:cs="Times New Roman"/>
          <w:color w:val="auto"/>
          <w:sz w:val="23"/>
          <w:szCs w:val="23"/>
          <w:lang w:eastAsia="tr-TR"/>
        </w:rPr>
        <w:t xml:space="preserve">puan aldıklarını gösterir </w:t>
      </w:r>
      <w:r w:rsidR="00D214B6" w:rsidRPr="008D1E75">
        <w:rPr>
          <w:rFonts w:ascii="Times New Roman" w:eastAsia="Times New Roman" w:hAnsi="Times New Roman" w:cs="Times New Roman"/>
          <w:color w:val="auto"/>
          <w:sz w:val="23"/>
          <w:szCs w:val="23"/>
          <w:lang w:eastAsia="tr-TR"/>
        </w:rPr>
        <w:t>barkodlu veya doğrulama kodunu içerir belge,</w:t>
      </w:r>
    </w:p>
    <w:p w:rsidR="00DC774B"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j) KPSS’ye girme şartı aranmaksızın iş tecrübesi ile başvuracak adaylar için ise iş tecrübelerini gösterir belgenin aslı veya kurumca</w:t>
      </w:r>
      <w:r w:rsidR="00DF6787" w:rsidRPr="008D1E75">
        <w:rPr>
          <w:rFonts w:ascii="Times New Roman" w:eastAsia="Times New Roman" w:hAnsi="Times New Roman" w:cs="Times New Roman"/>
          <w:color w:val="auto"/>
          <w:sz w:val="23"/>
          <w:szCs w:val="23"/>
          <w:lang w:eastAsia="tr-TR"/>
        </w:rPr>
        <w:t xml:space="preserve"> ya da noter</w:t>
      </w:r>
      <w:r w:rsidRPr="008D1E75">
        <w:rPr>
          <w:rFonts w:ascii="Times New Roman" w:eastAsia="Times New Roman" w:hAnsi="Times New Roman" w:cs="Times New Roman"/>
          <w:color w:val="auto"/>
          <w:sz w:val="23"/>
          <w:szCs w:val="23"/>
          <w:lang w:eastAsia="tr-TR"/>
        </w:rPr>
        <w:t xml:space="preserve"> onaylı sureti</w:t>
      </w:r>
      <w:r w:rsidR="00DF6787" w:rsidRPr="008D1E75">
        <w:rPr>
          <w:rFonts w:ascii="Times New Roman" w:eastAsia="Times New Roman" w:hAnsi="Times New Roman" w:cs="Times New Roman"/>
          <w:b/>
          <w:color w:val="auto"/>
          <w:sz w:val="23"/>
          <w:szCs w:val="23"/>
          <w:u w:val="single"/>
          <w:lang w:eastAsia="tr-TR"/>
        </w:rPr>
        <w:t>ve</w:t>
      </w:r>
      <w:r w:rsidR="00DF6787" w:rsidRPr="008D1E75">
        <w:rPr>
          <w:rFonts w:ascii="Times New Roman" w:eastAsia="Times New Roman" w:hAnsi="Times New Roman" w:cs="Times New Roman"/>
          <w:color w:val="auto"/>
          <w:sz w:val="23"/>
          <w:szCs w:val="23"/>
          <w:lang w:eastAsia="tr-TR"/>
        </w:rPr>
        <w:t xml:space="preserve"> Sosyal G</w:t>
      </w:r>
      <w:r w:rsidR="001F2BFB" w:rsidRPr="008D1E75">
        <w:rPr>
          <w:rFonts w:ascii="Times New Roman" w:eastAsia="Times New Roman" w:hAnsi="Times New Roman" w:cs="Times New Roman"/>
          <w:color w:val="auto"/>
          <w:sz w:val="23"/>
          <w:szCs w:val="23"/>
          <w:lang w:eastAsia="tr-TR"/>
        </w:rPr>
        <w:t>üvenlik Kurumu hizmet dökümü ( E</w:t>
      </w:r>
      <w:r w:rsidR="00DF6787" w:rsidRPr="008D1E75">
        <w:rPr>
          <w:rFonts w:ascii="Times New Roman" w:eastAsia="Times New Roman" w:hAnsi="Times New Roman" w:cs="Times New Roman"/>
          <w:color w:val="auto"/>
          <w:sz w:val="23"/>
          <w:szCs w:val="23"/>
          <w:lang w:eastAsia="tr-TR"/>
        </w:rPr>
        <w:t>-devlet sisteminden alınan doğrulama kodu ya da barkod içeren hizmet dökümü sunulabilir. Sadece beyana dayalı</w:t>
      </w:r>
      <w:r w:rsidR="001F2BFB" w:rsidRPr="008D1E75">
        <w:rPr>
          <w:rFonts w:ascii="Times New Roman" w:eastAsia="Times New Roman" w:hAnsi="Times New Roman" w:cs="Times New Roman"/>
          <w:color w:val="auto"/>
          <w:sz w:val="23"/>
          <w:szCs w:val="23"/>
          <w:lang w:eastAsia="tr-TR"/>
        </w:rPr>
        <w:t xml:space="preserve"> veya SGK kayıtları ile örtüşmeyen</w:t>
      </w:r>
      <w:r w:rsidR="00DF6787" w:rsidRPr="008D1E75">
        <w:rPr>
          <w:rFonts w:ascii="Times New Roman" w:eastAsia="Times New Roman" w:hAnsi="Times New Roman" w:cs="Times New Roman"/>
          <w:color w:val="auto"/>
          <w:sz w:val="23"/>
          <w:szCs w:val="23"/>
          <w:lang w:eastAsia="tr-TR"/>
        </w:rPr>
        <w:t xml:space="preserve"> deneyim iddiaları kabul edilmeyecektir. Çalışılan yerden alınan deneyim belgelerinde yapılan işin yukarıda 2.3/c bendinde sayılan alanlarla ilişkisini gösterir </w:t>
      </w:r>
      <w:r w:rsidR="00DC774B" w:rsidRPr="008D1E75">
        <w:rPr>
          <w:rFonts w:ascii="Times New Roman" w:eastAsia="Times New Roman" w:hAnsi="Times New Roman" w:cs="Times New Roman"/>
          <w:color w:val="auto"/>
          <w:sz w:val="23"/>
          <w:szCs w:val="23"/>
          <w:lang w:eastAsia="tr-TR"/>
        </w:rPr>
        <w:t>niteliği</w:t>
      </w:r>
      <w:r w:rsidR="00DF6787" w:rsidRPr="008D1E75">
        <w:rPr>
          <w:rFonts w:ascii="Times New Roman" w:eastAsia="Times New Roman" w:hAnsi="Times New Roman" w:cs="Times New Roman"/>
          <w:color w:val="auto"/>
          <w:sz w:val="23"/>
          <w:szCs w:val="23"/>
          <w:lang w:eastAsia="tr-TR"/>
        </w:rPr>
        <w:t xml:space="preserve"> ve süresinin açıkça yer alması gerekmektedir.)</w:t>
      </w:r>
      <w:r w:rsidR="00DC774B" w:rsidRPr="008D1E75">
        <w:rPr>
          <w:rFonts w:ascii="Times New Roman" w:eastAsia="Times New Roman" w:hAnsi="Times New Roman" w:cs="Times New Roman"/>
          <w:color w:val="auto"/>
          <w:sz w:val="23"/>
          <w:szCs w:val="23"/>
          <w:lang w:eastAsia="tr-TR"/>
        </w:rPr>
        <w:t>,</w:t>
      </w:r>
    </w:p>
    <w:p w:rsidR="00CC48AC" w:rsidRPr="008D1E75" w:rsidRDefault="004C03B2" w:rsidP="004C03B2">
      <w:pPr>
        <w:pStyle w:val="Default"/>
        <w:spacing w:after="120"/>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k</w:t>
      </w:r>
      <w:r w:rsidR="00DC774B" w:rsidRPr="008D1E75">
        <w:rPr>
          <w:rFonts w:ascii="Times New Roman" w:eastAsia="Times New Roman" w:hAnsi="Times New Roman" w:cs="Times New Roman"/>
          <w:color w:val="auto"/>
          <w:sz w:val="23"/>
          <w:szCs w:val="23"/>
          <w:lang w:eastAsia="tr-TR"/>
        </w:rPr>
        <w:t xml:space="preserve">) Tüm adaylar için; </w:t>
      </w:r>
      <w:r w:rsidR="009053B8" w:rsidRPr="008D1E75">
        <w:rPr>
          <w:rFonts w:ascii="Times New Roman" w:eastAsia="Times New Roman" w:hAnsi="Times New Roman" w:cs="Times New Roman"/>
          <w:color w:val="auto"/>
          <w:sz w:val="23"/>
          <w:szCs w:val="23"/>
          <w:lang w:eastAsia="tr-TR"/>
        </w:rPr>
        <w:t>mülakat daveti</w:t>
      </w:r>
      <w:r w:rsidR="00DC774B" w:rsidRPr="008D1E75">
        <w:rPr>
          <w:rFonts w:ascii="Times New Roman" w:eastAsia="Times New Roman" w:hAnsi="Times New Roman" w:cs="Times New Roman"/>
          <w:color w:val="auto"/>
          <w:sz w:val="23"/>
          <w:szCs w:val="23"/>
          <w:lang w:eastAsia="tr-TR"/>
        </w:rPr>
        <w:t xml:space="preserve">ne yönelik </w:t>
      </w:r>
      <w:r w:rsidR="009053B8" w:rsidRPr="008D1E75">
        <w:rPr>
          <w:rFonts w:ascii="Times New Roman" w:eastAsia="Times New Roman" w:hAnsi="Times New Roman" w:cs="Times New Roman"/>
          <w:color w:val="auto"/>
          <w:sz w:val="23"/>
          <w:szCs w:val="23"/>
          <w:lang w:eastAsia="tr-TR"/>
        </w:rPr>
        <w:t>puanlama kriterlerine göre ek puan verilecek nitelikleri gösterir belgeler</w:t>
      </w:r>
      <w:r w:rsidR="00CC48AC" w:rsidRPr="008D1E75">
        <w:rPr>
          <w:rFonts w:ascii="Times New Roman" w:eastAsia="Times New Roman" w:hAnsi="Times New Roman" w:cs="Times New Roman"/>
          <w:color w:val="auto"/>
          <w:sz w:val="23"/>
          <w:szCs w:val="23"/>
          <w:lang w:eastAsia="tr-TR"/>
        </w:rPr>
        <w:t>;</w:t>
      </w:r>
    </w:p>
    <w:p w:rsidR="00CC48AC" w:rsidRPr="008D1E75" w:rsidRDefault="00CC48AC" w:rsidP="00CC48AC">
      <w:pPr>
        <w:pStyle w:val="Default"/>
        <w:spacing w:after="120"/>
        <w:ind w:left="708"/>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k-1)</w:t>
      </w:r>
      <w:r w:rsidR="00D20A91" w:rsidRPr="008D1E75">
        <w:rPr>
          <w:rFonts w:ascii="Times New Roman" w:eastAsia="Times New Roman" w:hAnsi="Times New Roman" w:cs="Times New Roman"/>
          <w:color w:val="auto"/>
          <w:sz w:val="23"/>
          <w:szCs w:val="23"/>
          <w:lang w:eastAsia="tr-TR"/>
        </w:rPr>
        <w:t xml:space="preserve"> Y</w:t>
      </w:r>
      <w:r w:rsidR="009053B8" w:rsidRPr="008D1E75">
        <w:rPr>
          <w:rFonts w:ascii="Times New Roman" w:eastAsia="Times New Roman" w:hAnsi="Times New Roman" w:cs="Times New Roman"/>
          <w:color w:val="auto"/>
          <w:sz w:val="23"/>
          <w:szCs w:val="23"/>
          <w:lang w:eastAsia="tr-TR"/>
        </w:rPr>
        <w:t>ükseklisans- doktora mezuniyet belgeleri (e-devlet sistemi üzerinden alınacak belgeler s</w:t>
      </w:r>
      <w:r w:rsidRPr="008D1E75">
        <w:rPr>
          <w:rFonts w:ascii="Times New Roman" w:eastAsia="Times New Roman" w:hAnsi="Times New Roman" w:cs="Times New Roman"/>
          <w:color w:val="auto"/>
          <w:sz w:val="23"/>
          <w:szCs w:val="23"/>
          <w:lang w:eastAsia="tr-TR"/>
        </w:rPr>
        <w:t>unulabilir),</w:t>
      </w:r>
    </w:p>
    <w:p w:rsidR="00286195" w:rsidRPr="008D1E75" w:rsidRDefault="00CC48AC">
      <w:pPr>
        <w:pStyle w:val="Default"/>
        <w:spacing w:after="120"/>
        <w:ind w:left="708"/>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k-2)</w:t>
      </w:r>
      <w:r w:rsidR="00D20A91" w:rsidRPr="008D1E75">
        <w:rPr>
          <w:rFonts w:ascii="Times New Roman" w:eastAsia="Times New Roman" w:hAnsi="Times New Roman" w:cs="Times New Roman"/>
          <w:color w:val="auto"/>
          <w:sz w:val="23"/>
          <w:szCs w:val="23"/>
          <w:lang w:eastAsia="tr-TR"/>
        </w:rPr>
        <w:t xml:space="preserve">İngilizce dışında </w:t>
      </w:r>
      <w:r w:rsidR="00541F0B" w:rsidRPr="008D1E75">
        <w:rPr>
          <w:rFonts w:ascii="Times New Roman" w:eastAsia="Times New Roman" w:hAnsi="Times New Roman" w:cs="Times New Roman"/>
          <w:color w:val="auto"/>
          <w:sz w:val="23"/>
          <w:szCs w:val="23"/>
          <w:lang w:eastAsia="tr-TR"/>
        </w:rPr>
        <w:t>ek</w:t>
      </w:r>
      <w:r w:rsidR="00D20A91" w:rsidRPr="008D1E75">
        <w:rPr>
          <w:rFonts w:ascii="Times New Roman" w:eastAsia="Times New Roman" w:hAnsi="Times New Roman" w:cs="Times New Roman"/>
          <w:color w:val="auto"/>
          <w:sz w:val="23"/>
          <w:szCs w:val="23"/>
          <w:lang w:eastAsia="tr-TR"/>
        </w:rPr>
        <w:t xml:space="preserve"> bir dil bilgisini gösterir </w:t>
      </w:r>
      <w:r w:rsidR="00D20A91" w:rsidRPr="008D1E75">
        <w:rPr>
          <w:rFonts w:ascii="Times New Roman" w:eastAsia="Times New Roman" w:hAnsi="Times New Roman" w:cs="Times New Roman"/>
          <w:lang w:eastAsia="tr-TR"/>
        </w:rPr>
        <w:t>70 Puan ve üzerindeki YDS-</w:t>
      </w:r>
      <w:r w:rsidR="00DC774B" w:rsidRPr="008D1E75">
        <w:rPr>
          <w:rFonts w:ascii="Times New Roman" w:eastAsia="Times New Roman" w:hAnsi="Times New Roman" w:cs="Times New Roman"/>
          <w:lang w:eastAsia="tr-TR"/>
        </w:rPr>
        <w:t xml:space="preserve"> E-YDS,</w:t>
      </w:r>
      <w:r w:rsidR="00D20A91" w:rsidRPr="008D1E75">
        <w:rPr>
          <w:rFonts w:ascii="Times New Roman" w:eastAsia="Times New Roman" w:hAnsi="Times New Roman" w:cs="Times New Roman"/>
          <w:lang w:eastAsia="tr-TR"/>
        </w:rPr>
        <w:t>KPDS veya YÖK tarafından kabul edilen eşdeğer tabloda yer alan ve uluslararası geçerliliği olan yabancı dil belgesi,</w:t>
      </w:r>
    </w:p>
    <w:p w:rsidR="00CC48AC" w:rsidRPr="008D1E75" w:rsidRDefault="00CC48AC" w:rsidP="00CC48AC">
      <w:pPr>
        <w:pStyle w:val="Default"/>
        <w:spacing w:after="120"/>
        <w:ind w:left="708"/>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k-3)</w:t>
      </w:r>
      <w:r w:rsidR="00D20A91" w:rsidRPr="008D1E75">
        <w:rPr>
          <w:rFonts w:ascii="Times New Roman" w:eastAsia="Times New Roman" w:hAnsi="Times New Roman" w:cs="Times New Roman"/>
          <w:color w:val="auto"/>
          <w:sz w:val="23"/>
          <w:szCs w:val="23"/>
          <w:lang w:eastAsia="tr-TR"/>
        </w:rPr>
        <w:t xml:space="preserve"> E</w:t>
      </w:r>
      <w:r w:rsidRPr="008D1E75">
        <w:rPr>
          <w:rFonts w:ascii="Times New Roman" w:eastAsia="Times New Roman" w:hAnsi="Times New Roman" w:cs="Times New Roman"/>
          <w:color w:val="auto"/>
          <w:sz w:val="23"/>
          <w:szCs w:val="23"/>
          <w:lang w:eastAsia="tr-TR"/>
        </w:rPr>
        <w:t>rkek adaylar için askerlik görevini yapmış veya muaf olduğunu gösteren belgenin aslı, noter tasdikli sureti ya da aslı başvuru sırasında Ajansa ibraz edilmek şartıyla fotokopisi veya e-devlet sisteminden alınacak güncel tarihli doğrulama kodu içeren askerlik belgesi</w:t>
      </w:r>
    </w:p>
    <w:p w:rsidR="00CC48AC" w:rsidRPr="008D1E75" w:rsidRDefault="00CC48AC" w:rsidP="00CC48AC">
      <w:pPr>
        <w:pStyle w:val="Default"/>
        <w:spacing w:after="120"/>
        <w:ind w:left="708"/>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k-4) S</w:t>
      </w:r>
      <w:r w:rsidR="004C03B2" w:rsidRPr="008D1E75">
        <w:rPr>
          <w:rFonts w:ascii="Times New Roman" w:eastAsia="Times New Roman" w:hAnsi="Times New Roman" w:cs="Times New Roman"/>
          <w:color w:val="auto"/>
          <w:sz w:val="23"/>
          <w:szCs w:val="23"/>
          <w:lang w:eastAsia="tr-TR"/>
        </w:rPr>
        <w:t>ürücü ehliyeti</w:t>
      </w:r>
      <w:r w:rsidRPr="008D1E75">
        <w:rPr>
          <w:rFonts w:ascii="Times New Roman" w:eastAsia="Times New Roman" w:hAnsi="Times New Roman" w:cs="Times New Roman"/>
          <w:color w:val="auto"/>
          <w:sz w:val="23"/>
          <w:szCs w:val="23"/>
          <w:lang w:eastAsia="tr-TR"/>
        </w:rPr>
        <w:t>aslı, noter tasdikli sureti ya da aslı başvuru sırasında Ajansa ibraz edilmek şartıyla fotokopisi veya e-devlet sisteminden alınacak güncel tarihli doğrulama kodu içeren sürücü bilgisi belgesi,</w:t>
      </w:r>
    </w:p>
    <w:p w:rsidR="00CC48AC" w:rsidRPr="008D1E75" w:rsidRDefault="00CC48AC" w:rsidP="00CC48AC">
      <w:pPr>
        <w:pStyle w:val="Default"/>
        <w:spacing w:after="120"/>
        <w:ind w:left="708"/>
        <w:jc w:val="both"/>
        <w:rPr>
          <w:rFonts w:ascii="Times New Roman" w:eastAsia="Times New Roman" w:hAnsi="Times New Roman" w:cs="Times New Roman"/>
          <w:color w:val="auto"/>
          <w:sz w:val="23"/>
          <w:szCs w:val="23"/>
          <w:lang w:eastAsia="tr-TR"/>
        </w:rPr>
      </w:pPr>
      <w:r w:rsidRPr="008D1E75">
        <w:rPr>
          <w:rFonts w:ascii="Times New Roman" w:eastAsia="Times New Roman" w:hAnsi="Times New Roman" w:cs="Times New Roman"/>
          <w:color w:val="auto"/>
          <w:sz w:val="23"/>
          <w:szCs w:val="23"/>
          <w:lang w:eastAsia="tr-TR"/>
        </w:rPr>
        <w:t xml:space="preserve">k-5) </w:t>
      </w:r>
      <w:r w:rsidR="00284782" w:rsidRPr="008D1E75">
        <w:rPr>
          <w:rFonts w:ascii="Times New Roman" w:eastAsia="Times New Roman" w:hAnsi="Times New Roman" w:cs="Times New Roman"/>
          <w:color w:val="auto"/>
          <w:sz w:val="23"/>
          <w:szCs w:val="23"/>
          <w:lang w:eastAsia="tr-TR"/>
        </w:rPr>
        <w:t>5449 Sayılı Kanun uyarınca kurulan 26 Kalkınma Ajansından herhangi birinde en az 3 yıl süreyle genel sekreter, iç denetçi, uzman veya destek personeli olarak çalıştığına dair ilgili ajanstan alınan güncel tarihli resmi yazının aslı veya ilgili ajans ya da noter onaylı sureti,</w:t>
      </w:r>
    </w:p>
    <w:p w:rsidR="00BD1A2B" w:rsidRPr="008D1E75" w:rsidRDefault="00640BC3" w:rsidP="00640BC3">
      <w:pPr>
        <w:autoSpaceDE w:val="0"/>
        <w:autoSpaceDN w:val="0"/>
        <w:adjustRightInd w:val="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l) İç denetçi adayları için Kamuda denetim elemanı olarak en az 10 yıl çalışmış olduğunu gösterir</w:t>
      </w:r>
      <w:r w:rsidR="004A4318" w:rsidRPr="008D1E75">
        <w:rPr>
          <w:rFonts w:ascii="Times New Roman" w:eastAsia="Times New Roman" w:hAnsi="Times New Roman" w:cs="Times New Roman"/>
          <w:sz w:val="23"/>
          <w:szCs w:val="23"/>
          <w:lang w:eastAsia="tr-TR"/>
        </w:rPr>
        <w:t>,</w:t>
      </w:r>
      <w:r w:rsidR="00D214B6" w:rsidRPr="008D1E75">
        <w:rPr>
          <w:rFonts w:ascii="Times New Roman" w:eastAsia="Times New Roman" w:hAnsi="Times New Roman" w:cs="Times New Roman"/>
          <w:sz w:val="23"/>
          <w:szCs w:val="23"/>
          <w:lang w:eastAsia="tr-TR"/>
        </w:rPr>
        <w:t>kurumdan alınmış belgenin aslı</w:t>
      </w:r>
      <w:r w:rsidR="006C717D" w:rsidRPr="008D1E75">
        <w:rPr>
          <w:rFonts w:ascii="Times New Roman" w:eastAsia="Times New Roman" w:hAnsi="Times New Roman" w:cs="Times New Roman"/>
          <w:sz w:val="23"/>
          <w:szCs w:val="23"/>
          <w:lang w:eastAsia="tr-TR"/>
        </w:rPr>
        <w:t>, ilgili kurumdan veya noterden onaylı örneği.</w:t>
      </w:r>
    </w:p>
    <w:p w:rsidR="00F57193" w:rsidRPr="008D1E75" w:rsidRDefault="00F57193" w:rsidP="00970D60">
      <w:pPr>
        <w:spacing w:after="120"/>
        <w:jc w:val="both"/>
        <w:rPr>
          <w:rFonts w:ascii="Times New Roman" w:eastAsia="Times New Roman" w:hAnsi="Times New Roman" w:cs="Times New Roman"/>
          <w:b/>
          <w:sz w:val="23"/>
          <w:szCs w:val="23"/>
          <w:lang w:eastAsia="tr-TR"/>
        </w:rPr>
      </w:pPr>
    </w:p>
    <w:p w:rsidR="00F2747D"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6</w:t>
      </w:r>
      <w:r w:rsidR="00B27277" w:rsidRPr="008D1E75">
        <w:rPr>
          <w:rFonts w:ascii="Times New Roman" w:eastAsia="Times New Roman" w:hAnsi="Times New Roman" w:cs="Times New Roman"/>
          <w:b/>
          <w:sz w:val="23"/>
          <w:szCs w:val="23"/>
          <w:lang w:eastAsia="tr-TR"/>
        </w:rPr>
        <w:t xml:space="preserve">. BAŞVURU TARİHİ, ŞEKLİ </w:t>
      </w:r>
      <w:r w:rsidR="00717D5D" w:rsidRPr="008D1E75">
        <w:rPr>
          <w:rFonts w:ascii="Times New Roman" w:eastAsia="Times New Roman" w:hAnsi="Times New Roman" w:cs="Times New Roman"/>
          <w:b/>
          <w:sz w:val="23"/>
          <w:szCs w:val="23"/>
          <w:lang w:eastAsia="tr-TR"/>
        </w:rPr>
        <w:t xml:space="preserve">VE </w:t>
      </w:r>
      <w:r w:rsidR="00B27277" w:rsidRPr="008D1E75">
        <w:rPr>
          <w:rFonts w:ascii="Times New Roman" w:eastAsia="Times New Roman" w:hAnsi="Times New Roman" w:cs="Times New Roman"/>
          <w:b/>
          <w:sz w:val="23"/>
          <w:szCs w:val="23"/>
          <w:lang w:eastAsia="tr-TR"/>
        </w:rPr>
        <w:t>YERİ</w:t>
      </w:r>
    </w:p>
    <w:p w:rsidR="004C03B2" w:rsidRPr="008D1E75" w:rsidRDefault="004C03B2" w:rsidP="004C03B2">
      <w:pPr>
        <w:pStyle w:val="Altbilgi"/>
        <w:tabs>
          <w:tab w:val="center" w:pos="993"/>
          <w:tab w:val="left" w:pos="1105"/>
          <w:tab w:val="center" w:pos="1276"/>
          <w:tab w:val="center" w:pos="4253"/>
          <w:tab w:val="center" w:pos="4678"/>
          <w:tab w:val="center" w:pos="5670"/>
        </w:tabs>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Adayların, sınava katılabilmek için yukarıda sayılan başvuru belgelerini </w:t>
      </w:r>
      <w:r w:rsidR="00F57193" w:rsidRPr="008D1E75">
        <w:rPr>
          <w:rFonts w:ascii="Times New Roman" w:eastAsia="Times New Roman" w:hAnsi="Times New Roman" w:cs="Times New Roman"/>
          <w:sz w:val="23"/>
          <w:szCs w:val="23"/>
          <w:lang w:eastAsia="tr-TR"/>
        </w:rPr>
        <w:t xml:space="preserve">5 </w:t>
      </w:r>
      <w:r w:rsidR="00F57193" w:rsidRPr="008D1E75">
        <w:rPr>
          <w:rFonts w:ascii="Times New Roman" w:eastAsia="Times New Roman" w:hAnsi="Times New Roman" w:cs="Times New Roman"/>
          <w:b/>
          <w:sz w:val="23"/>
          <w:szCs w:val="23"/>
          <w:lang w:eastAsia="tr-TR"/>
        </w:rPr>
        <w:t xml:space="preserve">Ocak </w:t>
      </w:r>
      <w:r w:rsidR="00CC48AC" w:rsidRPr="008D1E75">
        <w:rPr>
          <w:rFonts w:ascii="Times New Roman" w:eastAsia="Times New Roman" w:hAnsi="Times New Roman" w:cs="Times New Roman"/>
          <w:b/>
          <w:sz w:val="23"/>
          <w:szCs w:val="23"/>
          <w:lang w:eastAsia="tr-TR"/>
        </w:rPr>
        <w:t>201</w:t>
      </w:r>
      <w:r w:rsidR="00F57193" w:rsidRPr="008D1E75">
        <w:rPr>
          <w:rFonts w:ascii="Times New Roman" w:eastAsia="Times New Roman" w:hAnsi="Times New Roman" w:cs="Times New Roman"/>
          <w:b/>
          <w:sz w:val="23"/>
          <w:szCs w:val="23"/>
          <w:lang w:eastAsia="tr-TR"/>
        </w:rPr>
        <w:t>8</w:t>
      </w:r>
      <w:r w:rsidRPr="008D1E75">
        <w:rPr>
          <w:rFonts w:ascii="Times New Roman" w:eastAsia="Times New Roman" w:hAnsi="Times New Roman" w:cs="Times New Roman"/>
          <w:b/>
          <w:sz w:val="23"/>
          <w:szCs w:val="23"/>
          <w:lang w:eastAsia="tr-TR"/>
        </w:rPr>
        <w:t>günü saat 1</w:t>
      </w:r>
      <w:r w:rsidR="00F57193" w:rsidRPr="008D1E75">
        <w:rPr>
          <w:rFonts w:ascii="Times New Roman" w:eastAsia="Times New Roman" w:hAnsi="Times New Roman" w:cs="Times New Roman"/>
          <w:b/>
          <w:sz w:val="23"/>
          <w:szCs w:val="23"/>
          <w:lang w:eastAsia="tr-TR"/>
        </w:rPr>
        <w:t>7:30</w:t>
      </w:r>
      <w:r w:rsidRPr="008D1E75">
        <w:rPr>
          <w:rFonts w:ascii="Times New Roman" w:eastAsia="Times New Roman" w:hAnsi="Times New Roman" w:cs="Times New Roman"/>
          <w:b/>
          <w:sz w:val="23"/>
          <w:szCs w:val="23"/>
          <w:lang w:eastAsia="tr-TR"/>
        </w:rPr>
        <w:t>'</w:t>
      </w:r>
      <w:r w:rsidR="00F57193" w:rsidRPr="008D1E75">
        <w:rPr>
          <w:rFonts w:ascii="Times New Roman" w:eastAsia="Times New Roman" w:hAnsi="Times New Roman" w:cs="Times New Roman"/>
          <w:b/>
          <w:sz w:val="23"/>
          <w:szCs w:val="23"/>
          <w:lang w:eastAsia="tr-TR"/>
        </w:rPr>
        <w:t>a</w:t>
      </w:r>
      <w:r w:rsidRPr="008D1E75">
        <w:rPr>
          <w:rFonts w:ascii="Times New Roman" w:eastAsia="Times New Roman" w:hAnsi="Times New Roman" w:cs="Times New Roman"/>
          <w:b/>
          <w:sz w:val="23"/>
          <w:szCs w:val="23"/>
          <w:lang w:eastAsia="tr-TR"/>
        </w:rPr>
        <w:t xml:space="preserve"> kadar Orta Karadeniz Kalkınma Ajansı, </w:t>
      </w:r>
      <w:r w:rsidR="00CC48AC" w:rsidRPr="008D1E75">
        <w:rPr>
          <w:rFonts w:ascii="Times New Roman" w:eastAsia="Times New Roman" w:hAnsi="Times New Roman" w:cs="Times New Roman"/>
          <w:sz w:val="23"/>
          <w:szCs w:val="23"/>
          <w:lang w:eastAsia="tr-TR"/>
        </w:rPr>
        <w:t>Samsun Organize Sanayi Bölgesi Yaşar Doğu Caddesi No:62 Tekkeköy/</w:t>
      </w:r>
      <w:r w:rsidRPr="008D1E75">
        <w:rPr>
          <w:rFonts w:ascii="Times New Roman" w:eastAsia="Times New Roman" w:hAnsi="Times New Roman" w:cs="Times New Roman"/>
          <w:sz w:val="23"/>
          <w:szCs w:val="23"/>
          <w:lang w:eastAsia="tr-TR"/>
        </w:rPr>
        <w:t>SAMSUN adresine elden teslim etmeleri veya bu tarihe kadar belirtilen adrese ulaşmak kaydıyla posta veya kargo yolu ile göndermeleri gerekmektedir.</w:t>
      </w:r>
    </w:p>
    <w:p w:rsidR="004C03B2" w:rsidRPr="008D1E75" w:rsidRDefault="004C03B2" w:rsidP="004C03B2">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lastRenderedPageBreak/>
        <w:t>Bu tarih ve saatten sonra yapılan başvurular ile kargo veya postadan kaynaklı gecikmeler kesinlikle dikkate alınmayacaktır.</w:t>
      </w:r>
    </w:p>
    <w:p w:rsidR="008B5966" w:rsidRPr="008D1E75" w:rsidRDefault="008B5966" w:rsidP="00970D60">
      <w:pPr>
        <w:spacing w:after="120"/>
        <w:jc w:val="both"/>
        <w:rPr>
          <w:rFonts w:ascii="Times New Roman" w:eastAsia="Times New Roman" w:hAnsi="Times New Roman" w:cs="Times New Roman"/>
          <w:b/>
          <w:sz w:val="23"/>
          <w:szCs w:val="23"/>
          <w:lang w:eastAsia="tr-TR"/>
        </w:rPr>
      </w:pPr>
    </w:p>
    <w:p w:rsidR="00B27277"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7</w:t>
      </w:r>
      <w:r w:rsidR="00B27277" w:rsidRPr="008D1E75">
        <w:rPr>
          <w:rFonts w:ascii="Times New Roman" w:eastAsia="Times New Roman" w:hAnsi="Times New Roman" w:cs="Times New Roman"/>
          <w:b/>
          <w:sz w:val="23"/>
          <w:szCs w:val="23"/>
          <w:lang w:eastAsia="tr-TR"/>
        </w:rPr>
        <w:t>. SINAVA GİRİŞ</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Ajans'a yapılan başvurular, Genel Sekreterlik tarafından dosya üzerinde değerlendirildikten sonra, yarışma sınavına katılabilecek adayların isimleri ile sınava i</w:t>
      </w:r>
      <w:r w:rsidR="00E73FEA" w:rsidRPr="008D1E75">
        <w:rPr>
          <w:rFonts w:ascii="Times New Roman" w:eastAsia="Times New Roman" w:hAnsi="Times New Roman" w:cs="Times New Roman"/>
          <w:sz w:val="23"/>
          <w:szCs w:val="23"/>
          <w:lang w:eastAsia="tr-TR"/>
        </w:rPr>
        <w:t xml:space="preserve">lişkin tarih ve yer bilgileri </w:t>
      </w:r>
      <w:r w:rsidR="00F57193" w:rsidRPr="008D1E75">
        <w:rPr>
          <w:rFonts w:ascii="Times New Roman" w:eastAsia="Times New Roman" w:hAnsi="Times New Roman" w:cs="Times New Roman"/>
          <w:b/>
          <w:sz w:val="23"/>
          <w:szCs w:val="23"/>
          <w:lang w:eastAsia="tr-TR"/>
        </w:rPr>
        <w:t>29 Ocak</w:t>
      </w:r>
      <w:r w:rsidR="007004C8" w:rsidRPr="008D1E75">
        <w:rPr>
          <w:rFonts w:ascii="Times New Roman" w:eastAsia="Times New Roman" w:hAnsi="Times New Roman" w:cs="Times New Roman"/>
          <w:b/>
          <w:sz w:val="23"/>
          <w:szCs w:val="23"/>
          <w:lang w:eastAsia="tr-TR"/>
        </w:rPr>
        <w:t xml:space="preserve"> 201</w:t>
      </w:r>
      <w:r w:rsidR="00F57193" w:rsidRPr="008D1E75">
        <w:rPr>
          <w:rFonts w:ascii="Times New Roman" w:eastAsia="Times New Roman" w:hAnsi="Times New Roman" w:cs="Times New Roman"/>
          <w:b/>
          <w:sz w:val="23"/>
          <w:szCs w:val="23"/>
          <w:lang w:eastAsia="tr-TR"/>
        </w:rPr>
        <w:t>8</w:t>
      </w:r>
      <w:r w:rsidR="00F57193" w:rsidRPr="008D1E75">
        <w:rPr>
          <w:rFonts w:ascii="Times New Roman" w:eastAsia="Times New Roman" w:hAnsi="Times New Roman" w:cs="Times New Roman"/>
          <w:sz w:val="23"/>
          <w:szCs w:val="23"/>
          <w:lang w:eastAsia="tr-TR"/>
        </w:rPr>
        <w:t>’de</w:t>
      </w:r>
      <w:r w:rsidR="009F7E11" w:rsidRPr="008D1E75">
        <w:rPr>
          <w:rFonts w:ascii="Times New Roman" w:eastAsia="Times New Roman" w:hAnsi="Times New Roman" w:cs="Times New Roman"/>
          <w:sz w:val="23"/>
          <w:szCs w:val="23"/>
          <w:lang w:eastAsia="tr-TR"/>
        </w:rPr>
        <w:t>n</w:t>
      </w:r>
      <w:r w:rsidRPr="008D1E75">
        <w:rPr>
          <w:rFonts w:ascii="Times New Roman" w:eastAsia="Times New Roman" w:hAnsi="Times New Roman" w:cs="Times New Roman"/>
          <w:sz w:val="23"/>
          <w:szCs w:val="23"/>
          <w:lang w:eastAsia="tr-TR"/>
        </w:rPr>
        <w:t xml:space="preserve">itibaren Ajansın </w:t>
      </w:r>
      <w:hyperlink r:id="rId13" w:history="1">
        <w:r w:rsidR="00F57193" w:rsidRPr="008D1E75">
          <w:rPr>
            <w:rStyle w:val="Kpr"/>
            <w:rFonts w:ascii="Times New Roman" w:hAnsi="Times New Roman"/>
            <w:sz w:val="23"/>
            <w:szCs w:val="23"/>
          </w:rPr>
          <w:t>www.oka.org.tr</w:t>
        </w:r>
      </w:hyperlink>
      <w:r w:rsidR="00F83214" w:rsidRPr="008D1E75">
        <w:rPr>
          <w:rFonts w:ascii="Times New Roman" w:eastAsia="Times New Roman" w:hAnsi="Times New Roman" w:cs="Times New Roman"/>
          <w:sz w:val="23"/>
          <w:szCs w:val="23"/>
          <w:lang w:eastAsia="tr-TR"/>
        </w:rPr>
        <w:t>internet adresinde il</w:t>
      </w:r>
      <w:r w:rsidRPr="008D1E75">
        <w:rPr>
          <w:rFonts w:ascii="Times New Roman" w:eastAsia="Times New Roman" w:hAnsi="Times New Roman" w:cs="Times New Roman"/>
          <w:sz w:val="23"/>
          <w:szCs w:val="23"/>
          <w:lang w:eastAsia="tr-TR"/>
        </w:rPr>
        <w:t>an edilecektir. Adaylara ayrıca tebligat yapılmayacaktır.</w:t>
      </w:r>
    </w:p>
    <w:p w:rsidR="004C03B2" w:rsidRPr="008D1E75" w:rsidRDefault="004C03B2" w:rsidP="004C03B2">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Genel Sekreterlik tarafından yapılacak değerlendirme sonucunda</w:t>
      </w:r>
      <w:r w:rsidR="00D20A91" w:rsidRPr="008D1E75">
        <w:rPr>
          <w:rFonts w:ascii="Times New Roman" w:eastAsia="Times New Roman" w:hAnsi="Times New Roman" w:cs="Times New Roman"/>
          <w:sz w:val="23"/>
          <w:szCs w:val="23"/>
          <w:lang w:eastAsia="tr-TR"/>
        </w:rPr>
        <w:t>Tablo 2 ve T</w:t>
      </w:r>
      <w:r w:rsidR="009D7634" w:rsidRPr="008D1E75">
        <w:rPr>
          <w:rFonts w:ascii="Times New Roman" w:eastAsia="Times New Roman" w:hAnsi="Times New Roman" w:cs="Times New Roman"/>
          <w:sz w:val="23"/>
          <w:szCs w:val="23"/>
          <w:lang w:eastAsia="tr-TR"/>
        </w:rPr>
        <w:t>ablo 3’te yer alan kriterlere göre</w:t>
      </w:r>
      <w:r w:rsidR="00F57193" w:rsidRPr="008D1E75">
        <w:rPr>
          <w:rFonts w:ascii="Times New Roman" w:eastAsia="Times New Roman" w:hAnsi="Times New Roman" w:cs="Times New Roman"/>
          <w:color w:val="000000" w:themeColor="text1"/>
          <w:sz w:val="23"/>
          <w:szCs w:val="23"/>
          <w:lang w:eastAsia="tr-TR"/>
        </w:rPr>
        <w:t>T</w:t>
      </w:r>
      <w:r w:rsidR="00AA4E7F" w:rsidRPr="008D1E75">
        <w:rPr>
          <w:rFonts w:ascii="Times New Roman" w:eastAsia="Times New Roman" w:hAnsi="Times New Roman" w:cs="Times New Roman"/>
          <w:color w:val="000000" w:themeColor="text1"/>
          <w:sz w:val="23"/>
          <w:szCs w:val="23"/>
          <w:lang w:eastAsia="tr-TR"/>
        </w:rPr>
        <w:t>ablo</w:t>
      </w:r>
      <w:r w:rsidR="00F57193" w:rsidRPr="008D1E75">
        <w:rPr>
          <w:rFonts w:ascii="Times New Roman" w:eastAsia="Times New Roman" w:hAnsi="Times New Roman" w:cs="Times New Roman"/>
          <w:color w:val="000000" w:themeColor="text1"/>
          <w:sz w:val="23"/>
          <w:szCs w:val="23"/>
          <w:lang w:eastAsia="tr-TR"/>
        </w:rPr>
        <w:t xml:space="preserve"> 1’de</w:t>
      </w:r>
      <w:r w:rsidR="00AA4E7F" w:rsidRPr="008D1E75">
        <w:rPr>
          <w:rFonts w:ascii="Times New Roman" w:eastAsia="Times New Roman" w:hAnsi="Times New Roman" w:cs="Times New Roman"/>
          <w:color w:val="000000" w:themeColor="text1"/>
          <w:sz w:val="23"/>
          <w:szCs w:val="23"/>
          <w:lang w:eastAsia="tr-TR"/>
        </w:rPr>
        <w:t xml:space="preserve"> sayılan dallardan olmak kaydı ile lisans dalı ayırt edilmeksizin</w:t>
      </w:r>
      <w:r w:rsidRPr="008D1E75">
        <w:rPr>
          <w:rFonts w:ascii="Times New Roman" w:eastAsia="Times New Roman" w:hAnsi="Times New Roman" w:cs="Times New Roman"/>
          <w:sz w:val="23"/>
          <w:szCs w:val="23"/>
          <w:lang w:eastAsia="tr-TR"/>
        </w:rPr>
        <w:t xml:space="preserve">en fazla </w:t>
      </w:r>
      <w:r w:rsidR="009D7634" w:rsidRPr="008D1E75">
        <w:rPr>
          <w:rFonts w:ascii="Times New Roman" w:eastAsia="Times New Roman" w:hAnsi="Times New Roman" w:cs="Times New Roman"/>
          <w:sz w:val="23"/>
          <w:szCs w:val="23"/>
          <w:lang w:eastAsia="tr-TR"/>
        </w:rPr>
        <w:t xml:space="preserve">puana </w:t>
      </w:r>
      <w:r w:rsidRPr="008D1E75">
        <w:rPr>
          <w:rFonts w:ascii="Times New Roman" w:eastAsia="Times New Roman" w:hAnsi="Times New Roman" w:cs="Times New Roman"/>
          <w:sz w:val="23"/>
          <w:szCs w:val="23"/>
          <w:lang w:eastAsia="tr-TR"/>
        </w:rPr>
        <w:t xml:space="preserve">sahip olan adaydan başlamak üzere istihdam edilmesi planlanan personel sayısının </w:t>
      </w:r>
      <w:r w:rsidRPr="008D1E75">
        <w:rPr>
          <w:rFonts w:ascii="Times New Roman" w:eastAsia="Times New Roman" w:hAnsi="Times New Roman" w:cs="Times New Roman"/>
          <w:b/>
          <w:sz w:val="23"/>
          <w:szCs w:val="23"/>
          <w:lang w:eastAsia="tr-TR"/>
        </w:rPr>
        <w:t>5 (beş) katına</w:t>
      </w:r>
      <w:r w:rsidRPr="008D1E75">
        <w:rPr>
          <w:rFonts w:ascii="Times New Roman" w:eastAsia="Times New Roman" w:hAnsi="Times New Roman" w:cs="Times New Roman"/>
          <w:sz w:val="23"/>
          <w:szCs w:val="23"/>
          <w:lang w:eastAsia="tr-TR"/>
        </w:rPr>
        <w:t xml:space="preserve"> kadar aday yarışma sınavına çağırılabilecektir. </w:t>
      </w:r>
      <w:r w:rsidR="00F57193" w:rsidRPr="008D1E75">
        <w:rPr>
          <w:rFonts w:ascii="Times New Roman" w:eastAsia="Times New Roman" w:hAnsi="Times New Roman" w:cs="Times New Roman"/>
          <w:sz w:val="23"/>
          <w:szCs w:val="23"/>
          <w:lang w:eastAsia="tr-TR"/>
        </w:rPr>
        <w:t>(Uzman personel ve iç denetçi adayları ayrı ayrı değerlendirilecektir.)</w:t>
      </w:r>
    </w:p>
    <w:p w:rsidR="009201F1" w:rsidRPr="008D1E75" w:rsidRDefault="009D7634" w:rsidP="004C03B2">
      <w:pPr>
        <w:autoSpaceDE w:val="0"/>
        <w:autoSpaceDN w:val="0"/>
        <w:adjustRightInd w:val="0"/>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Tablo 2:</w:t>
      </w:r>
    </w:p>
    <w:tbl>
      <w:tblPr>
        <w:tblW w:w="9088" w:type="dxa"/>
        <w:tblInd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9"/>
        <w:gridCol w:w="1325"/>
        <w:gridCol w:w="4054"/>
        <w:gridCol w:w="3460"/>
      </w:tblGrid>
      <w:tr w:rsidR="00B65D5F" w:rsidRPr="008D1E75" w:rsidTr="00B65D5F">
        <w:trPr>
          <w:trHeight w:val="470"/>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rPr>
                <w:rFonts w:ascii="Times New Roman" w:eastAsia="Times New Roman" w:hAnsi="Times New Roman" w:cs="Times New Roman"/>
                <w:b/>
                <w:color w:val="000000"/>
                <w:lang w:eastAsia="tr-TR"/>
              </w:rPr>
            </w:pPr>
          </w:p>
        </w:tc>
        <w:tc>
          <w:tcPr>
            <w:tcW w:w="537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D97C35">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Uzman PersonelAdayları Sözlü Sınav Daveti için Puanlama Kriterleri</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D20A91">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 xml:space="preserve">EN </w:t>
            </w:r>
            <w:r w:rsidR="00D97C35" w:rsidRPr="008D1E75">
              <w:rPr>
                <w:rFonts w:ascii="Times New Roman" w:eastAsia="Times New Roman" w:hAnsi="Times New Roman" w:cs="Times New Roman"/>
                <w:b/>
                <w:color w:val="000000"/>
                <w:lang w:eastAsia="tr-TR"/>
              </w:rPr>
              <w:t xml:space="preserve">DÜŞÜK ve </w:t>
            </w:r>
            <w:r w:rsidRPr="008D1E75">
              <w:rPr>
                <w:rFonts w:ascii="Times New Roman" w:eastAsia="Times New Roman" w:hAnsi="Times New Roman" w:cs="Times New Roman"/>
                <w:b/>
                <w:color w:val="000000"/>
                <w:lang w:eastAsia="tr-TR"/>
              </w:rPr>
              <w:t>YÜKSEK PUAN</w:t>
            </w:r>
          </w:p>
        </w:tc>
      </w:tr>
      <w:tr w:rsidR="00B65D5F" w:rsidRPr="008D1E75" w:rsidTr="00B65D5F">
        <w:trPr>
          <w:trHeight w:val="237"/>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1</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KPSS Puanı</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80 Puan üzerindeki puan dikkate alınır.</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4F7ED0"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80</w:t>
            </w:r>
            <w:r w:rsidR="00B65D5F" w:rsidRPr="008D1E75">
              <w:rPr>
                <w:rFonts w:ascii="Times New Roman" w:eastAsia="Times New Roman" w:hAnsi="Times New Roman" w:cs="Times New Roman"/>
                <w:color w:val="000000"/>
                <w:lang w:eastAsia="tr-TR"/>
              </w:rPr>
              <w:t>/100</w:t>
            </w:r>
          </w:p>
        </w:tc>
      </w:tr>
      <w:tr w:rsidR="00B65D5F" w:rsidRPr="008D1E75" w:rsidTr="00B65D5F">
        <w:trPr>
          <w:trHeight w:val="237"/>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2</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YDS-KPDS Puanı</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 Puan üzerindeki puan dikkate alınır.</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4F7ED0"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w:t>
            </w:r>
            <w:bookmarkStart w:id="0" w:name="_GoBack"/>
            <w:bookmarkEnd w:id="0"/>
            <w:r w:rsidR="00B65D5F" w:rsidRPr="008D1E75">
              <w:rPr>
                <w:rFonts w:ascii="Times New Roman" w:eastAsia="Times New Roman" w:hAnsi="Times New Roman" w:cs="Times New Roman"/>
                <w:color w:val="000000"/>
                <w:lang w:eastAsia="tr-TR"/>
              </w:rPr>
              <w:t>/100</w:t>
            </w:r>
          </w:p>
        </w:tc>
      </w:tr>
      <w:tr w:rsidR="00B65D5F" w:rsidRPr="008D1E75" w:rsidTr="00B65D5F">
        <w:trPr>
          <w:trHeight w:val="237"/>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3</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61341B"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Yüksek Lisans </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4A431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Yüksek Lisans yapmış olan ve bunu belgeleyen adaya </w:t>
            </w:r>
            <w:r w:rsidR="004A4318" w:rsidRPr="008D1E75">
              <w:rPr>
                <w:rFonts w:ascii="Times New Roman" w:eastAsia="Times New Roman" w:hAnsi="Times New Roman" w:cs="Times New Roman"/>
                <w:lang w:eastAsia="tr-TR"/>
              </w:rPr>
              <w:t>4</w:t>
            </w:r>
            <w:r w:rsidR="00284782" w:rsidRPr="008D1E75">
              <w:rPr>
                <w:rFonts w:ascii="Times New Roman" w:eastAsia="Times New Roman" w:hAnsi="Times New Roman" w:cs="Times New Roman"/>
                <w:lang w:eastAsia="tr-TR"/>
              </w:rPr>
              <w:t xml:space="preserve"> puan</w:t>
            </w:r>
            <w:r w:rsidRPr="008D1E75">
              <w:rPr>
                <w:rFonts w:ascii="Times New Roman" w:eastAsia="Times New Roman" w:hAnsi="Times New Roman" w:cs="Times New Roman"/>
                <w:color w:val="000000"/>
                <w:lang w:eastAsia="tr-TR"/>
              </w:rPr>
              <w:t xml:space="preserve"> verilecektir.</w:t>
            </w:r>
            <w:r w:rsidR="0061341B" w:rsidRPr="008D1E75">
              <w:rPr>
                <w:rFonts w:ascii="Times New Roman" w:eastAsia="Times New Roman" w:hAnsi="Times New Roman" w:cs="Times New Roman"/>
                <w:color w:val="000000"/>
                <w:lang w:eastAsia="tr-TR"/>
              </w:rPr>
              <w:t xml:space="preserve"> (Halen öğrenci olanlar ek puan alamayacaktır.)</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284782"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0/4</w:t>
            </w:r>
          </w:p>
        </w:tc>
      </w:tr>
      <w:tr w:rsidR="00B65D5F" w:rsidRPr="008D1E75" w:rsidTr="00B65D5F">
        <w:trPr>
          <w:trHeight w:val="237"/>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4</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Doktora</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Doktora yapmış olan ve bunu belgeleyen adaya 5 puan verilecektir.</w:t>
            </w:r>
            <w:r w:rsidR="0061341B" w:rsidRPr="008D1E75">
              <w:rPr>
                <w:rFonts w:ascii="Times New Roman" w:eastAsia="Times New Roman" w:hAnsi="Times New Roman" w:cs="Times New Roman"/>
                <w:color w:val="000000"/>
                <w:lang w:eastAsia="tr-TR"/>
              </w:rPr>
              <w:t xml:space="preserve"> (Halen öğrenci olanlar ek puan alamayacaklardır.)</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0/5</w:t>
            </w:r>
          </w:p>
        </w:tc>
      </w:tr>
      <w:tr w:rsidR="00B65D5F" w:rsidRPr="008D1E75" w:rsidTr="00B65D5F">
        <w:trPr>
          <w:trHeight w:val="530"/>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5</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E4110D">
            <w:pPr>
              <w:spacing w:before="100" w:beforeAutospacing="1" w:after="100" w:afterAutospacing="1"/>
              <w:jc w:val="left"/>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İkinci Yabancı Dil Bilgisi</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F80A49">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 Puan ve üzerindeki YDS-</w:t>
            </w:r>
            <w:r w:rsidR="0061341B" w:rsidRPr="008D1E75">
              <w:rPr>
                <w:rFonts w:ascii="Times New Roman" w:eastAsia="Times New Roman" w:hAnsi="Times New Roman" w:cs="Times New Roman"/>
                <w:color w:val="000000"/>
                <w:lang w:eastAsia="tr-TR"/>
              </w:rPr>
              <w:t>EYDS-</w:t>
            </w:r>
            <w:r w:rsidRPr="008D1E75">
              <w:rPr>
                <w:rFonts w:ascii="Times New Roman" w:eastAsia="Times New Roman" w:hAnsi="Times New Roman" w:cs="Times New Roman"/>
                <w:color w:val="000000"/>
                <w:lang w:eastAsia="tr-TR"/>
              </w:rPr>
              <w:t>KPDS Puanı veya YÖK tarafından kabul edilen eşdeğer tabloda yer alan ve uluslararası geçerliliği olan belge dikkate alınır. Bu şartı sağlayan adaylara İngilizce diline ek her</w:t>
            </w:r>
            <w:r w:rsidR="00F80A49" w:rsidRPr="008D1E75">
              <w:rPr>
                <w:rFonts w:ascii="Times New Roman" w:eastAsia="Times New Roman" w:hAnsi="Times New Roman" w:cs="Times New Roman"/>
                <w:color w:val="000000"/>
                <w:lang w:eastAsia="tr-TR"/>
              </w:rPr>
              <w:t>hangi bir ikinci</w:t>
            </w:r>
            <w:r w:rsidRPr="008D1E75">
              <w:rPr>
                <w:rFonts w:ascii="Times New Roman" w:eastAsia="Times New Roman" w:hAnsi="Times New Roman" w:cs="Times New Roman"/>
                <w:color w:val="000000"/>
                <w:lang w:eastAsia="tr-TR"/>
              </w:rPr>
              <w:t xml:space="preserve"> yabancı dil için </w:t>
            </w:r>
            <w:r w:rsidR="0061341B" w:rsidRPr="008D1E75">
              <w:rPr>
                <w:rFonts w:ascii="Times New Roman" w:eastAsia="Times New Roman" w:hAnsi="Times New Roman" w:cs="Times New Roman"/>
                <w:color w:val="000000"/>
                <w:lang w:eastAsia="tr-TR"/>
              </w:rPr>
              <w:t xml:space="preserve">ek </w:t>
            </w:r>
            <w:r w:rsidR="00F80A49" w:rsidRPr="008D1E75">
              <w:rPr>
                <w:rFonts w:ascii="Times New Roman" w:eastAsia="Times New Roman" w:hAnsi="Times New Roman" w:cs="Times New Roman"/>
                <w:color w:val="000000"/>
                <w:lang w:eastAsia="tr-TR"/>
              </w:rPr>
              <w:t>5</w:t>
            </w:r>
            <w:r w:rsidRPr="008D1E75">
              <w:rPr>
                <w:rFonts w:ascii="Times New Roman" w:eastAsia="Times New Roman" w:hAnsi="Times New Roman" w:cs="Times New Roman"/>
                <w:color w:val="000000"/>
                <w:lang w:eastAsia="tr-TR"/>
              </w:rPr>
              <w:t xml:space="preserve"> puan verilecektir. </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5</w:t>
            </w:r>
          </w:p>
        </w:tc>
      </w:tr>
      <w:tr w:rsidR="00B65D5F" w:rsidRPr="008D1E75" w:rsidTr="00B65D5F">
        <w:trPr>
          <w:trHeight w:val="269"/>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6</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Sürücü Ehliyeti </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 En az B sınıfı sürücü ehliyetine sahip olan adaylara ek </w:t>
            </w:r>
            <w:r w:rsidR="0061341B"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 </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themeColor="text1"/>
                <w:lang w:eastAsia="tr-TR"/>
              </w:rPr>
            </w:pPr>
            <w:r w:rsidRPr="008D1E75">
              <w:rPr>
                <w:rFonts w:ascii="Times New Roman" w:eastAsia="Times New Roman" w:hAnsi="Times New Roman" w:cs="Times New Roman"/>
                <w:color w:val="000000" w:themeColor="text1"/>
                <w:lang w:eastAsia="tr-TR"/>
              </w:rPr>
              <w:t>0/</w:t>
            </w:r>
            <w:r w:rsidR="00F80A49" w:rsidRPr="008D1E75">
              <w:rPr>
                <w:rFonts w:ascii="Times New Roman" w:eastAsia="Times New Roman" w:hAnsi="Times New Roman" w:cs="Times New Roman"/>
                <w:color w:val="000000" w:themeColor="text1"/>
                <w:lang w:eastAsia="tr-TR"/>
              </w:rPr>
              <w:t>2</w:t>
            </w:r>
          </w:p>
        </w:tc>
      </w:tr>
      <w:tr w:rsidR="00B65D5F" w:rsidRPr="008D1E75" w:rsidTr="00B65D5F">
        <w:trPr>
          <w:trHeight w:val="462"/>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7</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Askerlik Durumu</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 Erkek adaylar yönünden askerliğini tamamlamış ya da muaf olanlara ek </w:t>
            </w:r>
            <w:r w:rsidR="0061341B"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 Kadın adayların tümüne ek </w:t>
            </w:r>
            <w:r w:rsidR="0061341B"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themeColor="text1"/>
                <w:lang w:eastAsia="tr-TR"/>
              </w:rPr>
            </w:pPr>
            <w:r w:rsidRPr="008D1E75">
              <w:rPr>
                <w:rFonts w:ascii="Times New Roman" w:eastAsia="Times New Roman" w:hAnsi="Times New Roman" w:cs="Times New Roman"/>
                <w:color w:val="000000" w:themeColor="text1"/>
                <w:lang w:eastAsia="tr-TR"/>
              </w:rPr>
              <w:t>0/</w:t>
            </w:r>
            <w:r w:rsidR="00F80A49" w:rsidRPr="008D1E75">
              <w:rPr>
                <w:rFonts w:ascii="Times New Roman" w:eastAsia="Times New Roman" w:hAnsi="Times New Roman" w:cs="Times New Roman"/>
                <w:color w:val="000000" w:themeColor="text1"/>
                <w:lang w:eastAsia="tr-TR"/>
              </w:rPr>
              <w:t>2</w:t>
            </w:r>
          </w:p>
        </w:tc>
      </w:tr>
      <w:tr w:rsidR="00B65D5F" w:rsidRPr="008D1E75" w:rsidTr="00B65D5F">
        <w:trPr>
          <w:trHeight w:val="462"/>
        </w:trPr>
        <w:tc>
          <w:tcPr>
            <w:tcW w:w="249"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8</w:t>
            </w:r>
          </w:p>
        </w:tc>
        <w:tc>
          <w:tcPr>
            <w:tcW w:w="1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E4110D">
            <w:pPr>
              <w:spacing w:before="100" w:beforeAutospacing="1" w:after="100" w:afterAutospacing="1"/>
              <w:jc w:val="left"/>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Kalkınma Ajansı Deneyimi</w:t>
            </w:r>
          </w:p>
        </w:tc>
        <w:tc>
          <w:tcPr>
            <w:tcW w:w="40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5449 Sayılı Kanun uyarınca kurulan 26 Kalkınma Ajansından herhangi birinde en az </w:t>
            </w:r>
            <w:r w:rsidR="0061341B" w:rsidRPr="008D1E75">
              <w:rPr>
                <w:rFonts w:ascii="Times New Roman" w:eastAsia="Times New Roman" w:hAnsi="Times New Roman" w:cs="Times New Roman"/>
                <w:color w:val="000000"/>
                <w:lang w:eastAsia="tr-TR"/>
              </w:rPr>
              <w:t>3</w:t>
            </w:r>
            <w:r w:rsidRPr="008D1E75">
              <w:rPr>
                <w:rFonts w:ascii="Times New Roman" w:eastAsia="Times New Roman" w:hAnsi="Times New Roman" w:cs="Times New Roman"/>
                <w:color w:val="000000"/>
                <w:lang w:eastAsia="tr-TR"/>
              </w:rPr>
              <w:t xml:space="preserve"> yıl süreyle genel sekreter, iç denetçi, uzman veya destek personeli olarak çalışmış olan ve bu durumu ilgili ajanstan alacağı resmi yazı ile </w:t>
            </w:r>
            <w:r w:rsidRPr="008D1E75">
              <w:rPr>
                <w:rFonts w:ascii="Times New Roman" w:eastAsia="Times New Roman" w:hAnsi="Times New Roman" w:cs="Times New Roman"/>
                <w:color w:val="000000" w:themeColor="text1"/>
                <w:lang w:eastAsia="tr-TR"/>
              </w:rPr>
              <w:t xml:space="preserve">belgelendiren adaylara </w:t>
            </w:r>
            <w:r w:rsidR="00F57193" w:rsidRPr="008D1E75">
              <w:rPr>
                <w:rFonts w:ascii="Times New Roman" w:eastAsia="Times New Roman" w:hAnsi="Times New Roman" w:cs="Times New Roman"/>
                <w:color w:val="000000" w:themeColor="text1"/>
                <w:lang w:eastAsia="tr-TR"/>
              </w:rPr>
              <w:t xml:space="preserve">ek </w:t>
            </w:r>
            <w:r w:rsidR="00F80A49" w:rsidRPr="008D1E75">
              <w:rPr>
                <w:rFonts w:ascii="Times New Roman" w:eastAsia="Times New Roman" w:hAnsi="Times New Roman" w:cs="Times New Roman"/>
                <w:color w:val="000000" w:themeColor="text1"/>
                <w:lang w:eastAsia="tr-TR"/>
              </w:rPr>
              <w:t>2</w:t>
            </w:r>
            <w:r w:rsidRPr="008D1E75">
              <w:rPr>
                <w:rFonts w:ascii="Times New Roman" w:eastAsia="Times New Roman" w:hAnsi="Times New Roman" w:cs="Times New Roman"/>
                <w:color w:val="000000" w:themeColor="text1"/>
                <w:lang w:eastAsia="tr-TR"/>
              </w:rPr>
              <w:t>puan</w:t>
            </w:r>
            <w:r w:rsidRPr="008D1E75">
              <w:rPr>
                <w:rFonts w:ascii="Times New Roman" w:eastAsia="Times New Roman" w:hAnsi="Times New Roman" w:cs="Times New Roman"/>
                <w:color w:val="000000"/>
                <w:lang w:eastAsia="tr-TR"/>
              </w:rPr>
              <w:t xml:space="preserve"> verilecektir. </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2</w:t>
            </w:r>
          </w:p>
        </w:tc>
      </w:tr>
      <w:tr w:rsidR="0061341B" w:rsidRPr="008D1E75" w:rsidTr="0061341B">
        <w:trPr>
          <w:trHeight w:val="462"/>
        </w:trPr>
        <w:tc>
          <w:tcPr>
            <w:tcW w:w="5628" w:type="dxa"/>
            <w:gridSpan w:val="3"/>
            <w:tcBorders>
              <w:top w:val="outset" w:sz="6" w:space="0" w:color="auto"/>
              <w:left w:val="outset" w:sz="6" w:space="0" w:color="auto"/>
              <w:bottom w:val="outset" w:sz="6" w:space="0" w:color="auto"/>
              <w:right w:val="outset" w:sz="6" w:space="0" w:color="auto"/>
            </w:tcBorders>
            <w:shd w:val="clear" w:color="auto" w:fill="FFFFFF"/>
          </w:tcPr>
          <w:p w:rsidR="0061341B" w:rsidRPr="008D1E75" w:rsidRDefault="0061341B" w:rsidP="0061341B">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sz w:val="23"/>
                <w:szCs w:val="23"/>
                <w:lang w:eastAsia="tr-TR"/>
              </w:rPr>
              <w:t>TOPLAM EN YÜKSEK PUAN</w:t>
            </w:r>
          </w:p>
        </w:tc>
        <w:tc>
          <w:tcPr>
            <w:tcW w:w="3460" w:type="dxa"/>
            <w:tcBorders>
              <w:top w:val="outset" w:sz="6" w:space="0" w:color="auto"/>
              <w:left w:val="outset" w:sz="6" w:space="0" w:color="auto"/>
              <w:bottom w:val="outset" w:sz="6" w:space="0" w:color="auto"/>
              <w:right w:val="outset" w:sz="6" w:space="0" w:color="auto"/>
            </w:tcBorders>
            <w:shd w:val="clear" w:color="auto" w:fill="FFFFFF"/>
          </w:tcPr>
          <w:p w:rsidR="0061341B" w:rsidRPr="008D1E75" w:rsidRDefault="0061341B" w:rsidP="00F80A49">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220</w:t>
            </w:r>
          </w:p>
        </w:tc>
      </w:tr>
    </w:tbl>
    <w:p w:rsidR="00541F0B" w:rsidRPr="008D1E75" w:rsidRDefault="00B65D5F" w:rsidP="00B65D5F">
      <w:pPr>
        <w:autoSpaceDE w:val="0"/>
        <w:autoSpaceDN w:val="0"/>
        <w:adjustRightInd w:val="0"/>
        <w:spacing w:after="120"/>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p>
    <w:p w:rsidR="00F57193" w:rsidRPr="008D1E75" w:rsidRDefault="00F57193" w:rsidP="004C03B2">
      <w:pPr>
        <w:autoSpaceDE w:val="0"/>
        <w:autoSpaceDN w:val="0"/>
        <w:adjustRightInd w:val="0"/>
        <w:spacing w:after="120"/>
        <w:jc w:val="both"/>
        <w:rPr>
          <w:rFonts w:ascii="Times New Roman" w:eastAsia="Times New Roman" w:hAnsi="Times New Roman" w:cs="Times New Roman"/>
          <w:sz w:val="23"/>
          <w:szCs w:val="23"/>
          <w:lang w:eastAsia="tr-TR"/>
        </w:rPr>
      </w:pPr>
    </w:p>
    <w:p w:rsidR="00F57193" w:rsidRPr="008D1E75" w:rsidRDefault="00F57193" w:rsidP="004C03B2">
      <w:pPr>
        <w:autoSpaceDE w:val="0"/>
        <w:autoSpaceDN w:val="0"/>
        <w:adjustRightInd w:val="0"/>
        <w:spacing w:after="120"/>
        <w:jc w:val="both"/>
        <w:rPr>
          <w:rFonts w:ascii="Times New Roman" w:eastAsia="Times New Roman" w:hAnsi="Times New Roman" w:cs="Times New Roman"/>
          <w:sz w:val="23"/>
          <w:szCs w:val="23"/>
          <w:lang w:eastAsia="tr-TR"/>
        </w:rPr>
      </w:pPr>
    </w:p>
    <w:p w:rsidR="009D7634" w:rsidRPr="008D1E75" w:rsidRDefault="009D7634" w:rsidP="004C03B2">
      <w:pPr>
        <w:autoSpaceDE w:val="0"/>
        <w:autoSpaceDN w:val="0"/>
        <w:adjustRightInd w:val="0"/>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Tablo 3:</w:t>
      </w:r>
    </w:p>
    <w:tbl>
      <w:tblPr>
        <w:tblW w:w="9088" w:type="dxa"/>
        <w:tblInd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36"/>
        <w:gridCol w:w="1275"/>
        <w:gridCol w:w="3729"/>
        <w:gridCol w:w="3848"/>
      </w:tblGrid>
      <w:tr w:rsidR="00B65D5F" w:rsidRPr="008D1E75" w:rsidTr="00B65D5F">
        <w:trPr>
          <w:trHeight w:val="428"/>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rPr>
                <w:rFonts w:ascii="Times New Roman" w:eastAsia="Times New Roman" w:hAnsi="Times New Roman" w:cs="Times New Roman"/>
                <w:b/>
                <w:color w:val="000000"/>
                <w:lang w:eastAsia="tr-TR"/>
              </w:rPr>
            </w:pPr>
          </w:p>
        </w:tc>
        <w:tc>
          <w:tcPr>
            <w:tcW w:w="500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D20A91">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İç Denetçi Adayları Sözlü Sınav Daveti için Puanlama Kriterleri</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D20A91">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 xml:space="preserve">EN </w:t>
            </w:r>
            <w:r w:rsidR="00D97C35" w:rsidRPr="008D1E75">
              <w:rPr>
                <w:rFonts w:ascii="Times New Roman" w:eastAsia="Times New Roman" w:hAnsi="Times New Roman" w:cs="Times New Roman"/>
                <w:b/>
                <w:color w:val="000000"/>
                <w:lang w:eastAsia="tr-TR"/>
              </w:rPr>
              <w:t xml:space="preserve">DÜŞÜK ve </w:t>
            </w:r>
            <w:r w:rsidRPr="008D1E75">
              <w:rPr>
                <w:rFonts w:ascii="Times New Roman" w:eastAsia="Times New Roman" w:hAnsi="Times New Roman" w:cs="Times New Roman"/>
                <w:b/>
                <w:color w:val="000000"/>
                <w:lang w:eastAsia="tr-TR"/>
              </w:rPr>
              <w:t>YÜKSEK PUAN</w:t>
            </w:r>
          </w:p>
        </w:tc>
      </w:tr>
      <w:tr w:rsidR="00B65D5F" w:rsidRPr="008D1E75" w:rsidTr="00B65D5F">
        <w:trPr>
          <w:trHeight w:val="485"/>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Deneyim Yılı </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62442" w:rsidRPr="008D1E75" w:rsidRDefault="00B65D5F" w:rsidP="0091752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10 yıl ve üzerindeki deneyim süresi dikkate alın</w:t>
            </w:r>
            <w:r w:rsidR="00940B9D" w:rsidRPr="008D1E75">
              <w:rPr>
                <w:rFonts w:ascii="Times New Roman" w:eastAsia="Times New Roman" w:hAnsi="Times New Roman" w:cs="Times New Roman"/>
                <w:color w:val="000000"/>
                <w:lang w:eastAsia="tr-TR"/>
              </w:rPr>
              <w:t xml:space="preserve">arak; 10 yıldan fazla her </w:t>
            </w:r>
            <w:r w:rsidR="00E9242A" w:rsidRPr="008D1E75">
              <w:rPr>
                <w:rFonts w:ascii="Times New Roman" w:eastAsia="Times New Roman" w:hAnsi="Times New Roman" w:cs="Times New Roman"/>
                <w:color w:val="000000"/>
                <w:lang w:eastAsia="tr-TR"/>
              </w:rPr>
              <w:t xml:space="preserve">1 </w:t>
            </w:r>
            <w:r w:rsidR="00940B9D" w:rsidRPr="008D1E75">
              <w:rPr>
                <w:rFonts w:ascii="Times New Roman" w:eastAsia="Times New Roman" w:hAnsi="Times New Roman" w:cs="Times New Roman"/>
                <w:color w:val="000000"/>
                <w:lang w:eastAsia="tr-TR"/>
              </w:rPr>
              <w:t>yıl için</w:t>
            </w:r>
            <w:r w:rsidR="006A346A">
              <w:rPr>
                <w:rFonts w:ascii="Times New Roman" w:eastAsia="Times New Roman" w:hAnsi="Times New Roman" w:cs="Times New Roman"/>
                <w:color w:val="000000"/>
                <w:lang w:eastAsia="tr-TR"/>
              </w:rPr>
              <w:t xml:space="preserve"> </w:t>
            </w:r>
            <w:r w:rsidR="0091752B" w:rsidRPr="008D1E75">
              <w:rPr>
                <w:rFonts w:ascii="Times New Roman" w:eastAsia="Times New Roman" w:hAnsi="Times New Roman" w:cs="Times New Roman"/>
                <w:color w:val="000000"/>
                <w:lang w:eastAsia="tr-TR"/>
              </w:rPr>
              <w:t>2</w:t>
            </w:r>
            <w:r w:rsidR="00940B9D" w:rsidRPr="008D1E75">
              <w:rPr>
                <w:rFonts w:ascii="Times New Roman" w:eastAsia="Times New Roman" w:hAnsi="Times New Roman" w:cs="Times New Roman"/>
                <w:color w:val="000000"/>
                <w:lang w:eastAsia="tr-TR"/>
              </w:rPr>
              <w:t xml:space="preserve"> puan veril</w:t>
            </w:r>
            <w:r w:rsidR="00E9242A" w:rsidRPr="008D1E75">
              <w:rPr>
                <w:rFonts w:ascii="Times New Roman" w:eastAsia="Times New Roman" w:hAnsi="Times New Roman" w:cs="Times New Roman"/>
                <w:color w:val="000000"/>
                <w:lang w:eastAsia="tr-TR"/>
              </w:rPr>
              <w:t>ecektir</w:t>
            </w:r>
            <w:r w:rsidR="00940B9D" w:rsidRPr="008D1E75">
              <w:rPr>
                <w:rFonts w:ascii="Times New Roman" w:eastAsia="Times New Roman" w:hAnsi="Times New Roman" w:cs="Times New Roman"/>
                <w:color w:val="000000"/>
                <w:lang w:eastAsia="tr-TR"/>
              </w:rPr>
              <w:t xml:space="preserve">. </w:t>
            </w:r>
            <w:r w:rsidR="0091752B" w:rsidRPr="008D1E75">
              <w:rPr>
                <w:rFonts w:ascii="Times New Roman" w:eastAsia="Times New Roman" w:hAnsi="Times New Roman" w:cs="Times New Roman"/>
                <w:color w:val="000000"/>
                <w:lang w:eastAsia="tr-TR"/>
              </w:rPr>
              <w:t xml:space="preserve">20 </w:t>
            </w:r>
            <w:r w:rsidR="00940B9D" w:rsidRPr="008D1E75">
              <w:rPr>
                <w:rFonts w:ascii="Times New Roman" w:eastAsia="Times New Roman" w:hAnsi="Times New Roman" w:cs="Times New Roman"/>
                <w:color w:val="000000"/>
                <w:lang w:eastAsia="tr-TR"/>
              </w:rPr>
              <w:t xml:space="preserve">yıl ve üzeri </w:t>
            </w:r>
            <w:r w:rsidR="00AA6986" w:rsidRPr="008D1E75">
              <w:rPr>
                <w:rFonts w:ascii="Times New Roman" w:eastAsia="Times New Roman" w:hAnsi="Times New Roman" w:cs="Times New Roman"/>
                <w:color w:val="000000"/>
                <w:lang w:eastAsia="tr-TR"/>
              </w:rPr>
              <w:t xml:space="preserve">herhangi bir süre ile </w:t>
            </w:r>
            <w:r w:rsidR="00940B9D" w:rsidRPr="008D1E75">
              <w:rPr>
                <w:rFonts w:ascii="Times New Roman" w:eastAsia="Times New Roman" w:hAnsi="Times New Roman" w:cs="Times New Roman"/>
                <w:color w:val="000000"/>
                <w:lang w:eastAsia="tr-TR"/>
              </w:rPr>
              <w:t>tecrübe 100</w:t>
            </w:r>
            <w:r w:rsidR="00E9242A" w:rsidRPr="008D1E75">
              <w:rPr>
                <w:rFonts w:ascii="Times New Roman" w:eastAsia="Times New Roman" w:hAnsi="Times New Roman" w:cs="Times New Roman"/>
                <w:color w:val="000000"/>
                <w:lang w:eastAsia="tr-TR"/>
              </w:rPr>
              <w:t xml:space="preserve"> (tam)</w:t>
            </w:r>
            <w:r w:rsidR="00940B9D" w:rsidRPr="008D1E75">
              <w:rPr>
                <w:rFonts w:ascii="Times New Roman" w:eastAsia="Times New Roman" w:hAnsi="Times New Roman" w:cs="Times New Roman"/>
                <w:color w:val="000000"/>
                <w:lang w:eastAsia="tr-TR"/>
              </w:rPr>
              <w:t xml:space="preserve"> puan olarak puanlandırıl</w:t>
            </w:r>
            <w:r w:rsidR="00E9242A" w:rsidRPr="008D1E75">
              <w:rPr>
                <w:rFonts w:ascii="Times New Roman" w:eastAsia="Times New Roman" w:hAnsi="Times New Roman" w:cs="Times New Roman"/>
                <w:color w:val="000000"/>
                <w:lang w:eastAsia="tr-TR"/>
              </w:rPr>
              <w:t>acaktır</w:t>
            </w:r>
            <w:r w:rsidR="00940B9D" w:rsidRPr="008D1E75">
              <w:rPr>
                <w:rFonts w:ascii="Times New Roman" w:eastAsia="Times New Roman" w:hAnsi="Times New Roman" w:cs="Times New Roman"/>
                <w:color w:val="000000"/>
                <w:lang w:eastAsia="tr-TR"/>
              </w:rPr>
              <w:t xml:space="preserve">. </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91752B"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80</w:t>
            </w:r>
            <w:r w:rsidR="00B65D5F" w:rsidRPr="008D1E75">
              <w:rPr>
                <w:rFonts w:ascii="Times New Roman" w:eastAsia="Times New Roman" w:hAnsi="Times New Roman" w:cs="Times New Roman"/>
                <w:color w:val="000000"/>
                <w:lang w:eastAsia="tr-TR"/>
              </w:rPr>
              <w:t>/100</w:t>
            </w:r>
          </w:p>
        </w:tc>
      </w:tr>
      <w:tr w:rsidR="00B65D5F" w:rsidRPr="008D1E75" w:rsidTr="00B65D5F">
        <w:trPr>
          <w:trHeight w:val="404"/>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YDS-KPDS Puanı</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62442" w:rsidRPr="008D1E75" w:rsidRDefault="00B65D5F">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 Puan üzerindeki puan dikkate alın</w:t>
            </w:r>
            <w:r w:rsidR="00E9242A" w:rsidRPr="008D1E75">
              <w:rPr>
                <w:rFonts w:ascii="Times New Roman" w:eastAsia="Times New Roman" w:hAnsi="Times New Roman" w:cs="Times New Roman"/>
                <w:color w:val="000000"/>
                <w:lang w:eastAsia="tr-TR"/>
              </w:rPr>
              <w:t>acaktır</w:t>
            </w:r>
            <w:r w:rsidRPr="008D1E75">
              <w:rPr>
                <w:rFonts w:ascii="Times New Roman" w:eastAsia="Times New Roman" w:hAnsi="Times New Roman" w:cs="Times New Roman"/>
                <w:color w:val="000000"/>
                <w:lang w:eastAsia="tr-TR"/>
              </w:rPr>
              <w:t>.</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91752B"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w:t>
            </w:r>
            <w:r w:rsidR="00B65D5F" w:rsidRPr="008D1E75">
              <w:rPr>
                <w:rFonts w:ascii="Times New Roman" w:eastAsia="Times New Roman" w:hAnsi="Times New Roman" w:cs="Times New Roman"/>
                <w:color w:val="000000"/>
                <w:lang w:eastAsia="tr-TR"/>
              </w:rPr>
              <w:t>/100</w:t>
            </w:r>
          </w:p>
        </w:tc>
      </w:tr>
      <w:tr w:rsidR="00B65D5F" w:rsidRPr="008D1E75" w:rsidTr="00B65D5F">
        <w:trPr>
          <w:trHeight w:val="28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Yüksek Lisans</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Yüksek Lisans yapmış olan ve bunu belgeleyen adaya </w:t>
            </w:r>
            <w:r w:rsidR="0061341B" w:rsidRPr="008D1E75">
              <w:rPr>
                <w:rFonts w:ascii="Times New Roman" w:eastAsia="Times New Roman" w:hAnsi="Times New Roman" w:cs="Times New Roman"/>
                <w:color w:val="000000"/>
                <w:lang w:eastAsia="tr-TR"/>
              </w:rPr>
              <w:t>ek 4</w:t>
            </w:r>
            <w:r w:rsidRPr="008D1E75">
              <w:rPr>
                <w:rFonts w:ascii="Times New Roman" w:eastAsia="Times New Roman" w:hAnsi="Times New Roman" w:cs="Times New Roman"/>
                <w:color w:val="000000"/>
                <w:lang w:eastAsia="tr-TR"/>
              </w:rPr>
              <w:t xml:space="preserve"> puan verilecektir. </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61341B">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61341B" w:rsidRPr="008D1E75">
              <w:rPr>
                <w:rFonts w:ascii="Times New Roman" w:eastAsia="Times New Roman" w:hAnsi="Times New Roman" w:cs="Times New Roman"/>
                <w:color w:val="000000"/>
                <w:lang w:eastAsia="tr-TR"/>
              </w:rPr>
              <w:t>4</w:t>
            </w:r>
          </w:p>
        </w:tc>
      </w:tr>
      <w:tr w:rsidR="00B65D5F" w:rsidRPr="008D1E75" w:rsidTr="00B65D5F">
        <w:trPr>
          <w:trHeight w:val="16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4</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Doktora</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Doktora yapmış olan ve bunu belgeleyen adaya</w:t>
            </w:r>
            <w:r w:rsidR="0061341B" w:rsidRPr="008D1E75">
              <w:rPr>
                <w:rFonts w:ascii="Times New Roman" w:eastAsia="Times New Roman" w:hAnsi="Times New Roman" w:cs="Times New Roman"/>
                <w:color w:val="000000"/>
                <w:lang w:eastAsia="tr-TR"/>
              </w:rPr>
              <w:t xml:space="preserve"> ek</w:t>
            </w:r>
            <w:r w:rsidR="006A346A">
              <w:rPr>
                <w:rFonts w:ascii="Times New Roman" w:eastAsia="Times New Roman" w:hAnsi="Times New Roman" w:cs="Times New Roman"/>
                <w:color w:val="000000"/>
                <w:lang w:eastAsia="tr-TR"/>
              </w:rPr>
              <w:t xml:space="preserve"> </w:t>
            </w:r>
            <w:r w:rsidRPr="008D1E75">
              <w:rPr>
                <w:rFonts w:ascii="Times New Roman" w:eastAsia="Times New Roman" w:hAnsi="Times New Roman" w:cs="Times New Roman"/>
                <w:color w:val="000000"/>
                <w:lang w:eastAsia="tr-TR"/>
              </w:rPr>
              <w:t>5 puan verilecektir.</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B65D5F">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0/5</w:t>
            </w:r>
          </w:p>
        </w:tc>
      </w:tr>
      <w:tr w:rsidR="00B65D5F" w:rsidRPr="008D1E75" w:rsidTr="00B65D5F">
        <w:trPr>
          <w:trHeight w:val="16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5</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E4110D">
            <w:pPr>
              <w:spacing w:before="100" w:beforeAutospacing="1" w:after="100" w:afterAutospacing="1"/>
              <w:jc w:val="left"/>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İkinci Yabancı Dil Bilgisi</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61341B" w:rsidP="006C717D">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70 Puan ve üzerindeki YDS-EYDS-KPDS Puanı veya YÖK tarafından kabul edilen eşdeğer tabloda yer alan ve uluslararası geçerliliği olan belge dikkate alınır. Bu şartı sağlayan adaylara İngilizce diline ek herhangi bir ikinci yabancı dil için ek 5 puan verilecektir.</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5</w:t>
            </w:r>
          </w:p>
        </w:tc>
      </w:tr>
      <w:tr w:rsidR="00B65D5F" w:rsidRPr="008D1E75" w:rsidTr="00B65D5F">
        <w:trPr>
          <w:trHeight w:val="16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6</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Sürücü Ehliyeti </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En az B sınıfı sürücü ehliyetine sahip olan adaylara ek </w:t>
            </w:r>
            <w:r w:rsidR="0061341B"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 </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2</w:t>
            </w:r>
          </w:p>
        </w:tc>
      </w:tr>
      <w:tr w:rsidR="00B65D5F" w:rsidRPr="008D1E75" w:rsidTr="00B65D5F">
        <w:trPr>
          <w:trHeight w:val="16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1A2E88">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Askerlik Durumu</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Erkek adaylar yönünden askerliğini tamamlamış ya da muaf olanlara ek </w:t>
            </w:r>
            <w:r w:rsidR="0061341B"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 Kadın adayların tümüne ek </w:t>
            </w:r>
            <w:r w:rsidR="00F80A49"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2</w:t>
            </w:r>
          </w:p>
        </w:tc>
      </w:tr>
      <w:tr w:rsidR="00B65D5F" w:rsidRPr="008D1E75" w:rsidTr="00B65D5F">
        <w:trPr>
          <w:trHeight w:val="160"/>
        </w:trPr>
        <w:tc>
          <w:tcPr>
            <w:tcW w:w="236"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1A2E88">
            <w:pPr>
              <w:spacing w:before="100" w:beforeAutospacing="1" w:after="100" w:afterAutospacing="1"/>
              <w:jc w:val="both"/>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8</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E4110D">
            <w:pPr>
              <w:spacing w:before="100" w:beforeAutospacing="1" w:after="100" w:afterAutospacing="1"/>
              <w:jc w:val="left"/>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Kalkınma Ajansı Deneyimi</w:t>
            </w:r>
          </w:p>
        </w:tc>
        <w:tc>
          <w:tcPr>
            <w:tcW w:w="37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65D5F" w:rsidRPr="008D1E75" w:rsidRDefault="00B65D5F" w:rsidP="0061341B">
            <w:pPr>
              <w:spacing w:before="100" w:beforeAutospacing="1" w:after="100" w:afterAutospacing="1"/>
              <w:jc w:val="both"/>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 xml:space="preserve">5449 Sayılı Kanun uyarınca kurulan 26 Kalkınma Ajansından herhangi birinde en az </w:t>
            </w:r>
            <w:r w:rsidR="0061341B" w:rsidRPr="008D1E75">
              <w:rPr>
                <w:rFonts w:ascii="Times New Roman" w:eastAsia="Times New Roman" w:hAnsi="Times New Roman" w:cs="Times New Roman"/>
                <w:color w:val="000000"/>
                <w:lang w:eastAsia="tr-TR"/>
              </w:rPr>
              <w:t>3</w:t>
            </w:r>
            <w:r w:rsidRPr="008D1E75">
              <w:rPr>
                <w:rFonts w:ascii="Times New Roman" w:eastAsia="Times New Roman" w:hAnsi="Times New Roman" w:cs="Times New Roman"/>
                <w:color w:val="000000"/>
                <w:lang w:eastAsia="tr-TR"/>
              </w:rPr>
              <w:t xml:space="preserve"> yıl süreyle genel sekreter, iç denetçi, uzman veya destek personeli olarak çalışmış olan ve bu durumu ilgili ajanstan alacağı resmi yazı ile belgelendiren adaylara</w:t>
            </w:r>
            <w:r w:rsidR="0061341B" w:rsidRPr="008D1E75">
              <w:rPr>
                <w:rFonts w:ascii="Times New Roman" w:eastAsia="Times New Roman" w:hAnsi="Times New Roman" w:cs="Times New Roman"/>
                <w:color w:val="000000"/>
                <w:lang w:eastAsia="tr-TR"/>
              </w:rPr>
              <w:t xml:space="preserve"> ek</w:t>
            </w:r>
            <w:r w:rsidR="006A346A">
              <w:rPr>
                <w:rFonts w:ascii="Times New Roman" w:eastAsia="Times New Roman" w:hAnsi="Times New Roman" w:cs="Times New Roman"/>
                <w:color w:val="000000"/>
                <w:lang w:eastAsia="tr-TR"/>
              </w:rPr>
              <w:t xml:space="preserve"> </w:t>
            </w:r>
            <w:r w:rsidR="00F80A49" w:rsidRPr="008D1E75">
              <w:rPr>
                <w:rFonts w:ascii="Times New Roman" w:eastAsia="Times New Roman" w:hAnsi="Times New Roman" w:cs="Times New Roman"/>
                <w:color w:val="000000"/>
                <w:lang w:eastAsia="tr-TR"/>
              </w:rPr>
              <w:t>2</w:t>
            </w:r>
            <w:r w:rsidRPr="008D1E75">
              <w:rPr>
                <w:rFonts w:ascii="Times New Roman" w:eastAsia="Times New Roman" w:hAnsi="Times New Roman" w:cs="Times New Roman"/>
                <w:color w:val="000000"/>
                <w:lang w:eastAsia="tr-TR"/>
              </w:rPr>
              <w:t xml:space="preserve"> puan verilecektir. </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B65D5F" w:rsidRPr="008D1E75" w:rsidRDefault="00B65D5F" w:rsidP="00F80A49">
            <w:pPr>
              <w:spacing w:before="100" w:beforeAutospacing="1" w:after="100" w:afterAutospacing="1"/>
              <w:rPr>
                <w:rFonts w:ascii="Times New Roman" w:eastAsia="Times New Roman" w:hAnsi="Times New Roman" w:cs="Times New Roman"/>
                <w:color w:val="000000"/>
                <w:lang w:eastAsia="tr-TR"/>
              </w:rPr>
            </w:pPr>
            <w:r w:rsidRPr="008D1E75">
              <w:rPr>
                <w:rFonts w:ascii="Times New Roman" w:eastAsia="Times New Roman" w:hAnsi="Times New Roman" w:cs="Times New Roman"/>
                <w:color w:val="000000"/>
                <w:lang w:eastAsia="tr-TR"/>
              </w:rPr>
              <w:t>0/</w:t>
            </w:r>
            <w:r w:rsidR="00F80A49" w:rsidRPr="008D1E75">
              <w:rPr>
                <w:rFonts w:ascii="Times New Roman" w:eastAsia="Times New Roman" w:hAnsi="Times New Roman" w:cs="Times New Roman"/>
                <w:color w:val="000000"/>
                <w:lang w:eastAsia="tr-TR"/>
              </w:rPr>
              <w:t>2</w:t>
            </w:r>
          </w:p>
        </w:tc>
      </w:tr>
      <w:tr w:rsidR="0061341B" w:rsidRPr="008D1E75" w:rsidTr="0061341B">
        <w:trPr>
          <w:trHeight w:val="160"/>
        </w:trPr>
        <w:tc>
          <w:tcPr>
            <w:tcW w:w="5240" w:type="dxa"/>
            <w:gridSpan w:val="3"/>
            <w:tcBorders>
              <w:top w:val="outset" w:sz="6" w:space="0" w:color="auto"/>
              <w:left w:val="outset" w:sz="6" w:space="0" w:color="auto"/>
              <w:bottom w:val="outset" w:sz="6" w:space="0" w:color="auto"/>
              <w:right w:val="outset" w:sz="6" w:space="0" w:color="auto"/>
            </w:tcBorders>
            <w:shd w:val="clear" w:color="auto" w:fill="FFFFFF"/>
          </w:tcPr>
          <w:p w:rsidR="0061341B" w:rsidRPr="008D1E75" w:rsidRDefault="0061341B" w:rsidP="0061341B">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sz w:val="23"/>
                <w:szCs w:val="23"/>
                <w:lang w:eastAsia="tr-TR"/>
              </w:rPr>
              <w:t>TOPLAM EN YÜKSEK PUAN</w:t>
            </w:r>
          </w:p>
        </w:tc>
        <w:tc>
          <w:tcPr>
            <w:tcW w:w="3848" w:type="dxa"/>
            <w:tcBorders>
              <w:top w:val="outset" w:sz="6" w:space="0" w:color="auto"/>
              <w:left w:val="outset" w:sz="6" w:space="0" w:color="auto"/>
              <w:bottom w:val="outset" w:sz="6" w:space="0" w:color="auto"/>
              <w:right w:val="outset" w:sz="6" w:space="0" w:color="auto"/>
            </w:tcBorders>
            <w:shd w:val="clear" w:color="auto" w:fill="FFFFFF"/>
          </w:tcPr>
          <w:p w:rsidR="0061341B" w:rsidRPr="008D1E75" w:rsidRDefault="0061341B" w:rsidP="00F80A49">
            <w:pPr>
              <w:spacing w:before="100" w:beforeAutospacing="1" w:after="100" w:afterAutospacing="1"/>
              <w:rPr>
                <w:rFonts w:ascii="Times New Roman" w:eastAsia="Times New Roman" w:hAnsi="Times New Roman" w:cs="Times New Roman"/>
                <w:b/>
                <w:color w:val="000000"/>
                <w:lang w:eastAsia="tr-TR"/>
              </w:rPr>
            </w:pPr>
            <w:r w:rsidRPr="008D1E75">
              <w:rPr>
                <w:rFonts w:ascii="Times New Roman" w:eastAsia="Times New Roman" w:hAnsi="Times New Roman" w:cs="Times New Roman"/>
                <w:b/>
                <w:color w:val="000000"/>
                <w:lang w:eastAsia="tr-TR"/>
              </w:rPr>
              <w:t>220</w:t>
            </w:r>
          </w:p>
        </w:tc>
      </w:tr>
    </w:tbl>
    <w:p w:rsidR="00541F0B" w:rsidRPr="008D1E75" w:rsidRDefault="00B65D5F" w:rsidP="004C03B2">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r w:rsidRPr="008D1E75">
        <w:rPr>
          <w:rFonts w:ascii="Times New Roman" w:eastAsia="Times New Roman" w:hAnsi="Times New Roman" w:cs="Times New Roman"/>
          <w:sz w:val="23"/>
          <w:szCs w:val="23"/>
          <w:lang w:eastAsia="tr-TR"/>
        </w:rPr>
        <w:tab/>
      </w:r>
    </w:p>
    <w:p w:rsidR="00541F0B" w:rsidRPr="008D1E75" w:rsidRDefault="00541F0B" w:rsidP="004C03B2">
      <w:pPr>
        <w:autoSpaceDE w:val="0"/>
        <w:autoSpaceDN w:val="0"/>
        <w:adjustRightInd w:val="0"/>
        <w:spacing w:after="120"/>
        <w:jc w:val="both"/>
        <w:rPr>
          <w:rFonts w:ascii="Times New Roman" w:eastAsia="Times New Roman" w:hAnsi="Times New Roman" w:cs="Times New Roman"/>
          <w:sz w:val="23"/>
          <w:szCs w:val="23"/>
          <w:lang w:eastAsia="tr-TR"/>
        </w:rPr>
      </w:pPr>
    </w:p>
    <w:p w:rsidR="00100199"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8</w:t>
      </w:r>
      <w:r w:rsidR="00100199" w:rsidRPr="008D1E75">
        <w:rPr>
          <w:rFonts w:ascii="Times New Roman" w:eastAsia="Times New Roman" w:hAnsi="Times New Roman" w:cs="Times New Roman"/>
          <w:b/>
          <w:sz w:val="23"/>
          <w:szCs w:val="23"/>
          <w:lang w:eastAsia="tr-TR"/>
        </w:rPr>
        <w:t>. SINAVIN YAPILIŞ ŞEKLİ</w:t>
      </w:r>
    </w:p>
    <w:p w:rsidR="00100199" w:rsidRPr="008D1E75" w:rsidRDefault="00100199"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Sınav </w:t>
      </w:r>
      <w:r w:rsidRPr="008D1E75">
        <w:rPr>
          <w:rFonts w:ascii="Times New Roman" w:eastAsia="Times New Roman" w:hAnsi="Times New Roman" w:cs="Times New Roman"/>
          <w:b/>
          <w:sz w:val="23"/>
          <w:szCs w:val="23"/>
          <w:lang w:eastAsia="tr-TR"/>
        </w:rPr>
        <w:t>"sözlü"</w:t>
      </w:r>
      <w:r w:rsidRPr="008D1E75">
        <w:rPr>
          <w:rFonts w:ascii="Times New Roman" w:eastAsia="Times New Roman" w:hAnsi="Times New Roman" w:cs="Times New Roman"/>
          <w:sz w:val="23"/>
          <w:szCs w:val="23"/>
          <w:lang w:eastAsia="tr-TR"/>
        </w:rPr>
        <w:t xml:space="preserve"> olarak yapılacaktır. Sınav Kurulu üyeleri sözlü sınavda; adayın KPSS başarı durumu, adayın çalıştığı alandaki uzmanlık düzeyi, mesleki tecrübe ve bilgi birikimi, yabancı dil bilgisi ve bilinen yabancı dili kullanabilme düzeyi, adayın sorumluluk alabilme, iş bitirme, pratik zekâ, kavrayış, ifade ve temsil kabiliyeti, muhakeme gücü, görevlendirilecek pozisyona yatkınlık, davranış ve tepkilerinin mesleğe uygunluğu gibi niteliklere sahip olup olmadığını da göz önüne alarak her adaya ayrı ayrı not verecektir. Sınav Kurulu bu hususları tespit etmek üzere uygun gördüğü bilgi ve belgeleri adaylardan isteyebilir.</w:t>
      </w:r>
    </w:p>
    <w:p w:rsidR="00F80A49" w:rsidRPr="008D1E75" w:rsidRDefault="00F80A49" w:rsidP="00F80A49">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Tüm uzman adayları için aşağıda sayılan alanların birinde veya bir kaçında bilgi ve deneyim sahibi olmak ve bunu eğitim, kurs, konferans katılım belgeleri, yayın vb. şekilde belgelemek sözlü sınav aşamasında tercih sebebi olacaktır;</w:t>
      </w:r>
    </w:p>
    <w:p w:rsidR="00F80A49" w:rsidRPr="008D1E75" w:rsidRDefault="00F80A49" w:rsidP="00970D60">
      <w:pPr>
        <w:spacing w:after="120"/>
        <w:jc w:val="both"/>
        <w:rPr>
          <w:rFonts w:ascii="Times New Roman" w:eastAsia="Times New Roman" w:hAnsi="Times New Roman" w:cs="Times New Roman"/>
          <w:sz w:val="23"/>
          <w:szCs w:val="23"/>
          <w:lang w:eastAsia="tr-TR"/>
        </w:rPr>
      </w:pP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Hibe veya Mali Destek Yönetimi, Proje Döngüsü Yönetimi (PDY),</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Avrupa Birliği Destek Mekanizmaları ve Uygulamaları, Hibe ve Proje Yönetimi konularında Denetim ve Usulsüzlük İncelemelerinde deneyim sahibi olmak,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Fizibilite Çalışmaları, Proje Hazırlama, Satın Alma Usulleri, İzleme Değerlendirme, Raporlama, Kayıt Tutma, İhale Dosyalarının Hazırlanması ve İzleme Bilgi Sistemlerinin Kullanılması,</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Kalkınma Kuramları, Bölgesel ve Yerel Kalkınma,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Kent Sosyolojisi ve Sosyal Kalkınma,</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Bölgesel Yatırım Olanakları ve Bölgesel Program Tanıtımı, Tanıtım ve Yatırım Stratejileri,</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Kentsel Altyapı ve Çevre Altyapısı, Atık ve Arıtma Sistemleri Uygulamaları,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Akıllı Kent Sistemleri Uygulamaları,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Kırsal Kalkınma, Tarım Politikaları ve Tarım Ekonomisi,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Lojistik,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Kentsel ve bölgesel düzeyde akıllı odaklanma stratejilerinin hazırlanması ve uygulanması konusunda eğitim, deneyim ve bilgi/belge sahibi olmak,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Yerel, bölgesel, ulusal ve uluslararası kalkınma, rekabetçilik ve kümelenme analizi,</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Tıbbı ürün, cihaz ve malzeme tasarımı, üretimi ve bakımı,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Maden ürünleri ve madencilik ile ilgili işler,</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Yenilenebilir enerji kaynakları (Jeotermal, rüzgâr, güneş ve hidroelektrik enerjisi) planlaması, üretimi, yönetimi ve uygulaması,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Kentsel altyapı ve çevre altyapısı, atık ve arıtma sistemleri uygulamaları,</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Yenilikçilik, </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Lisansüstü eğitim belgesine sahip olmak,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Doktora eğitim belgesine sahip olmak,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Birden fazla yabancı dil bilmek ve bunu belgelemek,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Sürücü ehliyetine sahip olmak ve aktif olarak araç kullanabilmek,</w:t>
      </w:r>
    </w:p>
    <w:p w:rsidR="00F80A49" w:rsidRPr="008D1E75" w:rsidRDefault="00F80A49" w:rsidP="00F80A49">
      <w:pPr>
        <w:pStyle w:val="ListeParagraf"/>
        <w:numPr>
          <w:ilvl w:val="0"/>
          <w:numId w:val="3"/>
        </w:num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Erkek adaylar için askerliğini yapmış olmak,</w:t>
      </w:r>
    </w:p>
    <w:p w:rsidR="00F80A49" w:rsidRPr="008D1E75" w:rsidRDefault="00F80A49" w:rsidP="00970D60">
      <w:pPr>
        <w:spacing w:after="120"/>
        <w:jc w:val="both"/>
        <w:rPr>
          <w:rFonts w:ascii="Times New Roman" w:eastAsia="Times New Roman" w:hAnsi="Times New Roman" w:cs="Times New Roman"/>
          <w:sz w:val="23"/>
          <w:szCs w:val="23"/>
          <w:lang w:eastAsia="tr-TR"/>
        </w:rPr>
      </w:pPr>
    </w:p>
    <w:p w:rsidR="00B27277"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9</w:t>
      </w:r>
      <w:r w:rsidR="00100199" w:rsidRPr="008D1E75">
        <w:rPr>
          <w:rFonts w:ascii="Times New Roman" w:eastAsia="Times New Roman" w:hAnsi="Times New Roman" w:cs="Times New Roman"/>
          <w:b/>
          <w:sz w:val="23"/>
          <w:szCs w:val="23"/>
          <w:lang w:eastAsia="tr-TR"/>
        </w:rPr>
        <w:t xml:space="preserve">. </w:t>
      </w:r>
      <w:r w:rsidR="00B27277" w:rsidRPr="008D1E75">
        <w:rPr>
          <w:rFonts w:ascii="Times New Roman" w:eastAsia="Times New Roman" w:hAnsi="Times New Roman" w:cs="Times New Roman"/>
          <w:b/>
          <w:sz w:val="23"/>
          <w:szCs w:val="23"/>
          <w:lang w:eastAsia="tr-TR"/>
        </w:rPr>
        <w:t xml:space="preserve">SINAV </w:t>
      </w:r>
      <w:r w:rsidR="00717D5D" w:rsidRPr="008D1E75">
        <w:rPr>
          <w:rFonts w:ascii="Times New Roman" w:eastAsia="Times New Roman" w:hAnsi="Times New Roman" w:cs="Times New Roman"/>
          <w:b/>
          <w:sz w:val="23"/>
          <w:szCs w:val="23"/>
          <w:lang w:eastAsia="tr-TR"/>
        </w:rPr>
        <w:t>YERİ VE TARİHİ</w:t>
      </w:r>
    </w:p>
    <w:p w:rsidR="004C03B2" w:rsidRPr="008D1E75" w:rsidRDefault="004C03B2" w:rsidP="004C03B2">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sz w:val="23"/>
          <w:szCs w:val="23"/>
          <w:lang w:eastAsia="tr-TR"/>
        </w:rPr>
        <w:t xml:space="preserve">Sözlü sınav, </w:t>
      </w:r>
      <w:r w:rsidR="0061341B" w:rsidRPr="008D1E75">
        <w:rPr>
          <w:rFonts w:ascii="Times New Roman" w:eastAsia="Times New Roman" w:hAnsi="Times New Roman" w:cs="Times New Roman"/>
          <w:b/>
          <w:sz w:val="23"/>
          <w:szCs w:val="23"/>
          <w:lang w:eastAsia="tr-TR"/>
        </w:rPr>
        <w:t>5-6 Şubat</w:t>
      </w:r>
      <w:r w:rsidR="001A2E88" w:rsidRPr="008D1E75">
        <w:rPr>
          <w:rFonts w:ascii="Times New Roman" w:eastAsia="Times New Roman" w:hAnsi="Times New Roman" w:cs="Times New Roman"/>
          <w:b/>
          <w:sz w:val="23"/>
          <w:szCs w:val="23"/>
          <w:lang w:eastAsia="tr-TR"/>
        </w:rPr>
        <w:t xml:space="preserve"> 201</w:t>
      </w:r>
      <w:r w:rsidR="0061341B" w:rsidRPr="008D1E75">
        <w:rPr>
          <w:rFonts w:ascii="Times New Roman" w:eastAsia="Times New Roman" w:hAnsi="Times New Roman" w:cs="Times New Roman"/>
          <w:b/>
          <w:sz w:val="23"/>
          <w:szCs w:val="23"/>
          <w:lang w:eastAsia="tr-TR"/>
        </w:rPr>
        <w:t xml:space="preserve">8 </w:t>
      </w:r>
      <w:r w:rsidRPr="008D1E75">
        <w:rPr>
          <w:rFonts w:ascii="Times New Roman" w:eastAsia="Times New Roman" w:hAnsi="Times New Roman" w:cs="Times New Roman"/>
          <w:b/>
          <w:sz w:val="23"/>
          <w:szCs w:val="23"/>
          <w:lang w:eastAsia="tr-TR"/>
        </w:rPr>
        <w:t>tarihlerinde 09.30-</w:t>
      </w:r>
      <w:r w:rsidR="0061341B" w:rsidRPr="008D1E75">
        <w:rPr>
          <w:rFonts w:ascii="Times New Roman" w:eastAsia="Times New Roman" w:hAnsi="Times New Roman" w:cs="Times New Roman"/>
          <w:b/>
          <w:sz w:val="23"/>
          <w:szCs w:val="23"/>
          <w:lang w:eastAsia="tr-TR"/>
        </w:rPr>
        <w:t xml:space="preserve"> 18:00</w:t>
      </w:r>
      <w:r w:rsidRPr="008D1E75">
        <w:rPr>
          <w:rFonts w:ascii="Times New Roman" w:eastAsia="Times New Roman" w:hAnsi="Times New Roman" w:cs="Times New Roman"/>
          <w:b/>
          <w:sz w:val="23"/>
          <w:szCs w:val="23"/>
          <w:lang w:eastAsia="tr-TR"/>
        </w:rPr>
        <w:t xml:space="preserve"> saatleri arasında</w:t>
      </w:r>
      <w:r w:rsidRPr="008D1E75">
        <w:rPr>
          <w:rFonts w:ascii="Times New Roman" w:eastAsia="Times New Roman" w:hAnsi="Times New Roman" w:cs="Times New Roman"/>
          <w:sz w:val="23"/>
          <w:szCs w:val="23"/>
          <w:lang w:eastAsia="tr-TR"/>
        </w:rPr>
        <w:t xml:space="preserve">T.C. Orta Karadeniz Kalkınma Ajansı </w:t>
      </w:r>
      <w:r w:rsidR="00CC48AC" w:rsidRPr="008D1E75">
        <w:rPr>
          <w:rFonts w:ascii="Times New Roman" w:eastAsia="Times New Roman" w:hAnsi="Times New Roman" w:cs="Times New Roman"/>
          <w:sz w:val="23"/>
          <w:szCs w:val="23"/>
          <w:lang w:eastAsia="tr-TR"/>
        </w:rPr>
        <w:t>Samsun Organize Sanayi Bölgesi Yaşar Doğu Caddesi No:62 Tekkeköy/</w:t>
      </w:r>
      <w:r w:rsidRPr="008D1E75">
        <w:rPr>
          <w:rFonts w:ascii="Times New Roman" w:eastAsia="Times New Roman" w:hAnsi="Times New Roman" w:cs="Times New Roman"/>
          <w:sz w:val="23"/>
          <w:szCs w:val="23"/>
          <w:lang w:eastAsia="tr-TR"/>
        </w:rPr>
        <w:t>SAMSUN adresinde yapılacaktır.</w:t>
      </w:r>
    </w:p>
    <w:p w:rsidR="004C03B2" w:rsidRPr="008D1E75" w:rsidRDefault="004C03B2" w:rsidP="004C03B2">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Sözlü sınava girmeye hak kazanan adaylar, Ajansın internet sayfasında belirtilen tarih ve saatte nüfus cüzdanı </w:t>
      </w:r>
      <w:r w:rsidR="00F02383" w:rsidRPr="008D1E75">
        <w:rPr>
          <w:rFonts w:ascii="Times New Roman" w:eastAsia="Times New Roman" w:hAnsi="Times New Roman" w:cs="Times New Roman"/>
          <w:sz w:val="23"/>
          <w:szCs w:val="23"/>
          <w:lang w:eastAsia="tr-TR"/>
        </w:rPr>
        <w:t xml:space="preserve">veya T.C. Kimlik Kartı </w:t>
      </w:r>
      <w:r w:rsidRPr="008D1E75">
        <w:rPr>
          <w:rFonts w:ascii="Times New Roman" w:eastAsia="Times New Roman" w:hAnsi="Times New Roman" w:cs="Times New Roman"/>
          <w:sz w:val="23"/>
          <w:szCs w:val="23"/>
          <w:lang w:eastAsia="tr-TR"/>
        </w:rPr>
        <w:t>veya sürücü kimlik belgesi gibi fotoğraflı ve onaylı bir kimlik belgesiyle sınav yerinde hazır bulunacaklardır.</w:t>
      </w:r>
    </w:p>
    <w:p w:rsidR="00B27277" w:rsidRPr="008D1E75" w:rsidRDefault="00276352"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10</w:t>
      </w:r>
      <w:r w:rsidR="00100199" w:rsidRPr="008D1E75">
        <w:rPr>
          <w:rFonts w:ascii="Times New Roman" w:eastAsia="Times New Roman" w:hAnsi="Times New Roman" w:cs="Times New Roman"/>
          <w:b/>
          <w:sz w:val="23"/>
          <w:szCs w:val="23"/>
          <w:lang w:eastAsia="tr-TR"/>
        </w:rPr>
        <w:t xml:space="preserve">. </w:t>
      </w:r>
      <w:r w:rsidR="00B27277" w:rsidRPr="008D1E75">
        <w:rPr>
          <w:rFonts w:ascii="Times New Roman" w:eastAsia="Times New Roman" w:hAnsi="Times New Roman" w:cs="Times New Roman"/>
          <w:b/>
          <w:sz w:val="23"/>
          <w:szCs w:val="23"/>
          <w:lang w:eastAsia="tr-TR"/>
        </w:rPr>
        <w:t xml:space="preserve">SINAV SONUÇLARININ </w:t>
      </w:r>
      <w:r w:rsidR="00717D5D" w:rsidRPr="008D1E75">
        <w:rPr>
          <w:rFonts w:ascii="Times New Roman" w:eastAsia="Times New Roman" w:hAnsi="Times New Roman" w:cs="Times New Roman"/>
          <w:b/>
          <w:sz w:val="23"/>
          <w:szCs w:val="23"/>
          <w:lang w:eastAsia="tr-TR"/>
        </w:rPr>
        <w:t>DEĞERLENDİRİLMESİ VE İLANI</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Sınav Kurulu üyelerinin verdikleri notların aritmetik ortalaması sınav sonucunu gösterir. Sınav başarı notu 100 (yüz) puan üzerinden en az </w:t>
      </w:r>
      <w:r w:rsidRPr="008D1E75">
        <w:rPr>
          <w:rFonts w:ascii="Times New Roman" w:eastAsia="Times New Roman" w:hAnsi="Times New Roman" w:cs="Times New Roman"/>
          <w:b/>
          <w:sz w:val="23"/>
          <w:szCs w:val="23"/>
          <w:lang w:eastAsia="tr-TR"/>
        </w:rPr>
        <w:t>70 (yetmiş)</w:t>
      </w:r>
      <w:r w:rsidRPr="008D1E75">
        <w:rPr>
          <w:rFonts w:ascii="Times New Roman" w:eastAsia="Times New Roman" w:hAnsi="Times New Roman" w:cs="Times New Roman"/>
          <w:sz w:val="23"/>
          <w:szCs w:val="23"/>
          <w:lang w:eastAsia="tr-TR"/>
        </w:rPr>
        <w:t xml:space="preserve">'tir. Ancak, sınavda başarılı olanların sayısı ilan edilen boş pozisyon sayısından fazla ise, en yüksek puan alan adaydan başlamak üzere sıralama yapılarak, boş pozisyon sayısı kadar aday yarışma sınavını kazanmış kabul edilir. Yarışma sınavında </w:t>
      </w:r>
      <w:r w:rsidRPr="008D1E75">
        <w:rPr>
          <w:rFonts w:ascii="Times New Roman" w:eastAsia="Times New Roman" w:hAnsi="Times New Roman" w:cs="Times New Roman"/>
          <w:b/>
          <w:sz w:val="23"/>
          <w:szCs w:val="23"/>
          <w:lang w:eastAsia="tr-TR"/>
        </w:rPr>
        <w:t>70 (yetmiş)</w:t>
      </w:r>
      <w:r w:rsidRPr="008D1E75">
        <w:rPr>
          <w:rFonts w:ascii="Times New Roman" w:eastAsia="Times New Roman" w:hAnsi="Times New Roman" w:cs="Times New Roman"/>
          <w:sz w:val="23"/>
          <w:szCs w:val="23"/>
          <w:lang w:eastAsia="tr-TR"/>
        </w:rPr>
        <w:t>'in üzerinde puan almış olmak bu sıralamaya giremeyen adaylar için kazanılmış hak teşkil etmez.</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Sınav Kurulu, başarı sırasına göre sıralamaya tabi tutmak suretiyle başarılı adaylar arasından, boş pozisyon sayısının yarısı kadar yedek aday belirleyebilir. Yedek liste oluşturulan durumlarda asil adaylardan göreve başlamayanların yerine, yedek adaylar sırasına göre istihdam edilir. Bunlar </w:t>
      </w:r>
      <w:r w:rsidRPr="008D1E75">
        <w:rPr>
          <w:rFonts w:ascii="Times New Roman" w:eastAsia="Times New Roman" w:hAnsi="Times New Roman" w:cs="Times New Roman"/>
          <w:sz w:val="23"/>
          <w:szCs w:val="23"/>
          <w:lang w:eastAsia="tr-TR"/>
        </w:rPr>
        <w:lastRenderedPageBreak/>
        <w:t>hakkında 25.07.2006 tarih ve 26239 sayılı Resmî Gazete'de yayınlanan Kalkınma Ajansları Personel Yönetmeliğinin ilgili hükümleri aynen uygulanır.</w:t>
      </w:r>
    </w:p>
    <w:p w:rsidR="003F5DB6" w:rsidRPr="008D1E75" w:rsidRDefault="003F5DB6"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Belli bir öğrenim dalının ilan edilen sayısı kadar adayın başarılı olamaması nedeniyle boş kalan pozisyonlar, sınav kurulunun uygun görüşü ile başka bir öğrenim dalından sınava katılıp başarılı olmuş adayların sınavdaki başarı sırasına göre görevlendirilmesi suretiyle doldurulabilir. Sınav kurulu, sınav sonunda ortalama başarı puanını düşük bulduğu takdirde sınav duyurusunda ilan edilenden daha az sayıda personel alma hakkına sahiptir.</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Kazanan adayların isim listesi, Sınav Kurulu tarafından sonuçların kendisine intikal ettirildiği tarihten itibaren en geç üç gün içinde </w:t>
      </w:r>
      <w:r w:rsidR="00A17514" w:rsidRPr="008D1E75">
        <w:rPr>
          <w:rFonts w:ascii="Times New Roman" w:eastAsia="Times New Roman" w:hAnsi="Times New Roman" w:cs="Times New Roman"/>
          <w:sz w:val="23"/>
          <w:szCs w:val="23"/>
          <w:lang w:eastAsia="tr-TR"/>
        </w:rPr>
        <w:t xml:space="preserve">Genel Sekreterlikçe </w:t>
      </w:r>
      <w:r w:rsidR="001D4DDA" w:rsidRPr="008D1E75">
        <w:rPr>
          <w:rFonts w:ascii="Times New Roman" w:eastAsia="Times New Roman" w:hAnsi="Times New Roman" w:cs="Times New Roman"/>
          <w:sz w:val="23"/>
          <w:szCs w:val="23"/>
          <w:lang w:eastAsia="tr-TR"/>
        </w:rPr>
        <w:t xml:space="preserve">Ajansın </w:t>
      </w:r>
      <w:r w:rsidR="001D4DDA" w:rsidRPr="008D1E75">
        <w:rPr>
          <w:rStyle w:val="Kpr"/>
          <w:rFonts w:ascii="Times New Roman" w:hAnsi="Times New Roman"/>
          <w:sz w:val="23"/>
          <w:szCs w:val="23"/>
        </w:rPr>
        <w:t>www.oka.org.tr</w:t>
      </w:r>
      <w:r w:rsidR="006A346A">
        <w:rPr>
          <w:rStyle w:val="Kpr"/>
          <w:rFonts w:ascii="Times New Roman" w:hAnsi="Times New Roman"/>
          <w:sz w:val="23"/>
          <w:szCs w:val="23"/>
        </w:rPr>
        <w:t xml:space="preserve"> </w:t>
      </w:r>
      <w:r w:rsidRPr="008D1E75">
        <w:rPr>
          <w:rFonts w:ascii="Times New Roman" w:eastAsia="Times New Roman" w:hAnsi="Times New Roman" w:cs="Times New Roman"/>
          <w:sz w:val="23"/>
          <w:szCs w:val="23"/>
          <w:lang w:eastAsia="tr-TR"/>
        </w:rPr>
        <w:t>internet adresinde ilan edilecek ve ayrıca sınav sonucu, göreve başlama çağrısı ile birlikte kazanan adaylara yazılı olarak bildirilecektir.</w:t>
      </w:r>
    </w:p>
    <w:p w:rsidR="00B27277"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Aday yaptığı başvuru ile iş talep formunda belirtilen bilgilerin ve teslim edilen belgelerin asıllarının ve fotokopilerinin doğru ve gerçeğe uygun olduğunu kabul ve beyan etmektedir. Giriş Sınavında hile yaptığı, sahte/geçersiz belge ibraz ettiği veya gerçeğe aykırı beyanda bulunduğu yada Ajans'ta çalışmak için gerekli nitelikleri taşımadıkları sonradan anlaşılan adayların sınavları geçersiz sayılır ve bunlarla sözleşme yapılmaz. Bu gibi durumları tespit edilenlerle sözleşme yapılmış olsa dahi sözleşmeleri derhal feshedilir. Bu kişiler hiçbir hak talep edemezler ve haklarında Cumhuriyet Savcılığına suç duyurusunda bulunulur.</w:t>
      </w:r>
    </w:p>
    <w:p w:rsidR="003806BA" w:rsidRPr="008D1E75" w:rsidRDefault="003806BA"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1</w:t>
      </w:r>
      <w:r w:rsidR="00276352" w:rsidRPr="008D1E75">
        <w:rPr>
          <w:rFonts w:ascii="Times New Roman" w:eastAsia="Times New Roman" w:hAnsi="Times New Roman" w:cs="Times New Roman"/>
          <w:b/>
          <w:sz w:val="23"/>
          <w:szCs w:val="23"/>
          <w:lang w:eastAsia="tr-TR"/>
        </w:rPr>
        <w:t>1</w:t>
      </w:r>
      <w:r w:rsidRPr="008D1E75">
        <w:rPr>
          <w:rFonts w:ascii="Times New Roman" w:eastAsia="Times New Roman" w:hAnsi="Times New Roman" w:cs="Times New Roman"/>
          <w:b/>
          <w:sz w:val="23"/>
          <w:szCs w:val="23"/>
          <w:lang w:eastAsia="tr-TR"/>
        </w:rPr>
        <w:t>. SÖZLEŞME SÜRECİ VE DENEME SÜRESİ</w:t>
      </w:r>
    </w:p>
    <w:p w:rsidR="003806BA" w:rsidRPr="008D1E75" w:rsidRDefault="003806BA" w:rsidP="00970D60">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Sınavı kazananların, Ajanstaki pozisyonlarda görevlendirilmesi işlemlerinin yapılabilmesi için, ilgililerin göreve başlama çağrısının kendilerine tebliğ edildiği günü müteakip </w:t>
      </w:r>
      <w:r w:rsidRPr="008D1E75">
        <w:rPr>
          <w:rFonts w:ascii="Times New Roman" w:eastAsia="Times New Roman" w:hAnsi="Times New Roman" w:cs="Times New Roman"/>
          <w:b/>
          <w:sz w:val="23"/>
          <w:szCs w:val="23"/>
          <w:lang w:eastAsia="tr-TR"/>
        </w:rPr>
        <w:t>15 gün</w:t>
      </w:r>
      <w:r w:rsidRPr="008D1E75">
        <w:rPr>
          <w:rFonts w:ascii="Times New Roman" w:eastAsia="Times New Roman" w:hAnsi="Times New Roman" w:cs="Times New Roman"/>
          <w:sz w:val="23"/>
          <w:szCs w:val="23"/>
          <w:lang w:eastAsia="tr-TR"/>
        </w:rPr>
        <w:t xml:space="preserve"> içerisinde Genel Sekreterliğe müracaat etmeleri gerekir.</w:t>
      </w:r>
    </w:p>
    <w:p w:rsidR="003806BA" w:rsidRPr="008D1E75" w:rsidRDefault="003806BA" w:rsidP="00970D60">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Yapılan tebligata rağmen, Ajans tarafından kabul edilebilir bir belgeyle, ispatı mümkün mücbir sebepler olmaksızın </w:t>
      </w:r>
      <w:r w:rsidRPr="008D1E75">
        <w:rPr>
          <w:rFonts w:ascii="Times New Roman" w:eastAsia="Times New Roman" w:hAnsi="Times New Roman" w:cs="Times New Roman"/>
          <w:b/>
          <w:sz w:val="23"/>
          <w:szCs w:val="23"/>
          <w:lang w:eastAsia="tr-TR"/>
        </w:rPr>
        <w:t>15 gün</w:t>
      </w:r>
      <w:r w:rsidRPr="008D1E75">
        <w:rPr>
          <w:rFonts w:ascii="Times New Roman" w:eastAsia="Times New Roman" w:hAnsi="Times New Roman" w:cs="Times New Roman"/>
          <w:sz w:val="23"/>
          <w:szCs w:val="23"/>
          <w:lang w:eastAsia="tr-TR"/>
        </w:rPr>
        <w:t xml:space="preserve"> içerisinde müracaat etmeyenler ile tebligat adreslerinde bulunmamaları nedeniyle kendilerine tebligat yapılamamış olanların görevlendirilmesi yapılmaz.</w:t>
      </w:r>
    </w:p>
    <w:p w:rsidR="003806BA" w:rsidRPr="008D1E75" w:rsidRDefault="003806BA" w:rsidP="00970D60">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Giriş Sınavında hile yaptığı, sahte belge ibraz ettiği veya gerçeğe aykırı beyanda bulunduğu ya da Ajansta çalışmak için gerekli nitelikleri taşımadıkları sonradan anlaşılan adayların görevlendirme onayları derhal iptal olunarak ve sözleşmeleri feshedilerek, kendileri hakkında gerekli yasal işlemler yapılır. Belgeyle ispatı mümkün mücbir sebepler nedeniyle göreve başlamama hali iki ayı aşamaz.</w:t>
      </w:r>
    </w:p>
    <w:p w:rsidR="003806BA" w:rsidRPr="008D1E75" w:rsidRDefault="003806BA" w:rsidP="00970D60">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Yarışma sınavı sonucunda başarılı olan adaylar ile iki ayı deneme süresi olmak üzere, Genel Sekreterin önerisi üzerine Yönetim Kurulu kararı ile belirsiz süreli iş akdi yapılır. Söz konusu sözleşme, Ajans adına Yönetim Kurulu başkanı tarafından imzalanır.</w:t>
      </w:r>
    </w:p>
    <w:p w:rsidR="003806BA" w:rsidRPr="008D1E75" w:rsidRDefault="003806BA" w:rsidP="00970D60">
      <w:pPr>
        <w:autoSpaceDE w:val="0"/>
        <w:autoSpaceDN w:val="0"/>
        <w:adjustRightInd w:val="0"/>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Deneme süresi içinde personelden, deneme süresini geçirmiş personelden beklenen görevleri yerine getirmesi istenir. Bu sürenin sona erme tarihinden </w:t>
      </w:r>
      <w:r w:rsidRPr="008D1E75">
        <w:rPr>
          <w:rFonts w:ascii="Times New Roman" w:eastAsia="Times New Roman" w:hAnsi="Times New Roman" w:cs="Times New Roman"/>
          <w:b/>
          <w:sz w:val="23"/>
          <w:szCs w:val="23"/>
          <w:lang w:eastAsia="tr-TR"/>
        </w:rPr>
        <w:t>10 gün</w:t>
      </w:r>
      <w:r w:rsidRPr="008D1E75">
        <w:rPr>
          <w:rFonts w:ascii="Times New Roman" w:eastAsia="Times New Roman" w:hAnsi="Times New Roman" w:cs="Times New Roman"/>
          <w:sz w:val="23"/>
          <w:szCs w:val="23"/>
          <w:lang w:eastAsia="tr-TR"/>
        </w:rPr>
        <w:t xml:space="preserve"> önce ilgili yönetici, personel hakkında görüş ve değerlendirmelerini içeren bir rapor hazırlar ve bunu Genel Sekretere sunar. Söz konusu rapor, Genel Sekreterin görüşü ile beraber Yönetim Kuruluna sunulur. Deneme süresi sonunda Ajansta çalışması uygun bulunmayan personelin sözleşmesi, Yönetim Kurulunun kararı ile bildirim süresine gerek olmaksızın ve tazminatsız feshedilir.</w:t>
      </w:r>
    </w:p>
    <w:p w:rsidR="003806BA" w:rsidRPr="008D1E75" w:rsidRDefault="003806BA"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Kişinin çalıştığı günlere ilişkin ücret ve diğer hakları saklıdır.</w:t>
      </w:r>
    </w:p>
    <w:p w:rsidR="0061341B" w:rsidRPr="008D1E75" w:rsidRDefault="0061341B" w:rsidP="00970D60">
      <w:pPr>
        <w:spacing w:after="120"/>
        <w:jc w:val="both"/>
        <w:rPr>
          <w:rFonts w:ascii="Times New Roman" w:eastAsia="Times New Roman" w:hAnsi="Times New Roman" w:cs="Times New Roman"/>
          <w:b/>
          <w:bCs/>
          <w:sz w:val="23"/>
          <w:szCs w:val="23"/>
          <w:lang w:eastAsia="tr-TR"/>
        </w:rPr>
      </w:pPr>
    </w:p>
    <w:p w:rsidR="0061341B" w:rsidRPr="008D1E75" w:rsidRDefault="0061341B" w:rsidP="00970D60">
      <w:pPr>
        <w:spacing w:after="120"/>
        <w:jc w:val="both"/>
        <w:rPr>
          <w:rFonts w:ascii="Times New Roman" w:eastAsia="Times New Roman" w:hAnsi="Times New Roman" w:cs="Times New Roman"/>
          <w:b/>
          <w:bCs/>
          <w:sz w:val="23"/>
          <w:szCs w:val="23"/>
          <w:lang w:eastAsia="tr-TR"/>
        </w:rPr>
      </w:pPr>
    </w:p>
    <w:p w:rsidR="0061341B" w:rsidRPr="008D1E75" w:rsidRDefault="0061341B" w:rsidP="00970D60">
      <w:pPr>
        <w:spacing w:after="120"/>
        <w:jc w:val="both"/>
        <w:rPr>
          <w:rFonts w:ascii="Times New Roman" w:eastAsia="Times New Roman" w:hAnsi="Times New Roman" w:cs="Times New Roman"/>
          <w:b/>
          <w:bCs/>
          <w:sz w:val="23"/>
          <w:szCs w:val="23"/>
          <w:lang w:eastAsia="tr-TR"/>
        </w:rPr>
      </w:pPr>
    </w:p>
    <w:p w:rsidR="0061341B" w:rsidRPr="008D1E75" w:rsidRDefault="0061341B" w:rsidP="00970D60">
      <w:pPr>
        <w:spacing w:after="120"/>
        <w:jc w:val="both"/>
        <w:rPr>
          <w:rFonts w:ascii="Times New Roman" w:eastAsia="Times New Roman" w:hAnsi="Times New Roman" w:cs="Times New Roman"/>
          <w:b/>
          <w:bCs/>
          <w:sz w:val="23"/>
          <w:szCs w:val="23"/>
          <w:lang w:eastAsia="tr-TR"/>
        </w:rPr>
      </w:pPr>
    </w:p>
    <w:p w:rsidR="0061341B" w:rsidRPr="008D1E75" w:rsidRDefault="0061341B" w:rsidP="00970D60">
      <w:pPr>
        <w:spacing w:after="120"/>
        <w:jc w:val="both"/>
        <w:rPr>
          <w:rFonts w:ascii="Times New Roman" w:eastAsia="Times New Roman" w:hAnsi="Times New Roman" w:cs="Times New Roman"/>
          <w:b/>
          <w:bCs/>
          <w:sz w:val="23"/>
          <w:szCs w:val="23"/>
          <w:lang w:eastAsia="tr-TR"/>
        </w:rPr>
      </w:pPr>
    </w:p>
    <w:p w:rsidR="00B27277" w:rsidRPr="008D1E75" w:rsidRDefault="008A3488"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sz w:val="23"/>
          <w:szCs w:val="23"/>
          <w:lang w:eastAsia="tr-TR"/>
        </w:rPr>
        <w:lastRenderedPageBreak/>
        <w:t>1</w:t>
      </w:r>
      <w:r w:rsidR="00276352" w:rsidRPr="008D1E75">
        <w:rPr>
          <w:rFonts w:ascii="Times New Roman" w:eastAsia="Times New Roman" w:hAnsi="Times New Roman" w:cs="Times New Roman"/>
          <w:b/>
          <w:bCs/>
          <w:sz w:val="23"/>
          <w:szCs w:val="23"/>
          <w:lang w:eastAsia="tr-TR"/>
        </w:rPr>
        <w:t>2</w:t>
      </w:r>
      <w:r w:rsidR="00100199" w:rsidRPr="008D1E75">
        <w:rPr>
          <w:rFonts w:ascii="Times New Roman" w:eastAsia="Times New Roman" w:hAnsi="Times New Roman" w:cs="Times New Roman"/>
          <w:b/>
          <w:bCs/>
          <w:sz w:val="23"/>
          <w:szCs w:val="23"/>
          <w:lang w:eastAsia="tr-TR"/>
        </w:rPr>
        <w:t xml:space="preserve">. </w:t>
      </w:r>
      <w:r w:rsidR="00B27277" w:rsidRPr="008D1E75">
        <w:rPr>
          <w:rFonts w:ascii="Times New Roman" w:eastAsia="Times New Roman" w:hAnsi="Times New Roman" w:cs="Times New Roman"/>
          <w:b/>
          <w:bCs/>
          <w:sz w:val="23"/>
          <w:szCs w:val="23"/>
          <w:lang w:eastAsia="tr-TR"/>
        </w:rPr>
        <w:t>BİLGİ</w:t>
      </w:r>
    </w:p>
    <w:p w:rsidR="00F25A96" w:rsidRPr="008D1E75" w:rsidRDefault="00B27277" w:rsidP="00970D6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sz w:val="23"/>
          <w:szCs w:val="23"/>
          <w:lang w:eastAsia="tr-TR"/>
        </w:rPr>
        <w:t>a)</w:t>
      </w:r>
      <w:r w:rsidR="00F25A96" w:rsidRPr="008D1E75">
        <w:rPr>
          <w:rFonts w:ascii="Times New Roman" w:eastAsia="Times New Roman" w:hAnsi="Times New Roman" w:cs="Times New Roman"/>
          <w:sz w:val="23"/>
          <w:szCs w:val="23"/>
          <w:lang w:eastAsia="tr-TR"/>
        </w:rPr>
        <w:t>İş tecrübesi ile başvuran</w:t>
      </w:r>
      <w:r w:rsidR="004A4318" w:rsidRPr="008D1E75">
        <w:rPr>
          <w:rFonts w:ascii="Times New Roman" w:eastAsia="Times New Roman" w:hAnsi="Times New Roman" w:cs="Times New Roman"/>
          <w:sz w:val="23"/>
          <w:szCs w:val="23"/>
          <w:lang w:eastAsia="tr-TR"/>
        </w:rPr>
        <w:t xml:space="preserve"> uzman personel</w:t>
      </w:r>
      <w:r w:rsidR="00F25A96" w:rsidRPr="008D1E75">
        <w:rPr>
          <w:rFonts w:ascii="Times New Roman" w:eastAsia="Times New Roman" w:hAnsi="Times New Roman" w:cs="Times New Roman"/>
          <w:sz w:val="23"/>
          <w:szCs w:val="23"/>
          <w:lang w:eastAsia="tr-TR"/>
        </w:rPr>
        <w:t xml:space="preserve"> ad</w:t>
      </w:r>
      <w:r w:rsidR="005F63B5" w:rsidRPr="008D1E75">
        <w:rPr>
          <w:rFonts w:ascii="Times New Roman" w:eastAsia="Times New Roman" w:hAnsi="Times New Roman" w:cs="Times New Roman"/>
          <w:sz w:val="23"/>
          <w:szCs w:val="23"/>
          <w:lang w:eastAsia="tr-TR"/>
        </w:rPr>
        <w:t>ayların</w:t>
      </w:r>
      <w:r w:rsidR="004A4318" w:rsidRPr="008D1E75">
        <w:rPr>
          <w:rFonts w:ascii="Times New Roman" w:eastAsia="Times New Roman" w:hAnsi="Times New Roman" w:cs="Times New Roman"/>
          <w:sz w:val="23"/>
          <w:szCs w:val="23"/>
          <w:lang w:eastAsia="tr-TR"/>
        </w:rPr>
        <w:t>ın</w:t>
      </w:r>
      <w:r w:rsidR="005F63B5" w:rsidRPr="008D1E75">
        <w:rPr>
          <w:rFonts w:ascii="Times New Roman" w:eastAsia="Times New Roman" w:hAnsi="Times New Roman" w:cs="Times New Roman"/>
          <w:sz w:val="23"/>
          <w:szCs w:val="23"/>
          <w:lang w:eastAsia="tr-TR"/>
        </w:rPr>
        <w:t xml:space="preserve"> KPSS Puanı eşdeğeri olarak esas alınacak</w:t>
      </w:r>
      <w:r w:rsidR="00F25A96" w:rsidRPr="008D1E75">
        <w:rPr>
          <w:rFonts w:ascii="Times New Roman" w:eastAsia="Times New Roman" w:hAnsi="Times New Roman" w:cs="Times New Roman"/>
          <w:sz w:val="23"/>
          <w:szCs w:val="23"/>
          <w:lang w:eastAsia="tr-TR"/>
        </w:rPr>
        <w:t xml:space="preserve"> puanı </w:t>
      </w:r>
      <w:r w:rsidR="003239EB" w:rsidRPr="008D1E75">
        <w:rPr>
          <w:rFonts w:ascii="Times New Roman" w:eastAsia="Times New Roman" w:hAnsi="Times New Roman" w:cs="Times New Roman"/>
          <w:sz w:val="23"/>
          <w:szCs w:val="23"/>
          <w:lang w:eastAsia="tr-TR"/>
        </w:rPr>
        <w:t xml:space="preserve">Tablo </w:t>
      </w:r>
      <w:r w:rsidR="009D7634" w:rsidRPr="008D1E75">
        <w:rPr>
          <w:rFonts w:ascii="Times New Roman" w:eastAsia="Times New Roman" w:hAnsi="Times New Roman" w:cs="Times New Roman"/>
          <w:sz w:val="23"/>
          <w:szCs w:val="23"/>
          <w:lang w:eastAsia="tr-TR"/>
        </w:rPr>
        <w:t xml:space="preserve">4’ye </w:t>
      </w:r>
      <w:r w:rsidR="00F25A96" w:rsidRPr="008D1E75">
        <w:rPr>
          <w:rFonts w:ascii="Times New Roman" w:eastAsia="Times New Roman" w:hAnsi="Times New Roman" w:cs="Times New Roman"/>
          <w:sz w:val="23"/>
          <w:szCs w:val="23"/>
          <w:lang w:eastAsia="tr-TR"/>
        </w:rPr>
        <w:t>göre hesaplanacaktır.</w:t>
      </w:r>
    </w:p>
    <w:p w:rsidR="00177271" w:rsidRPr="008D1E75" w:rsidRDefault="00177271" w:rsidP="00970D60">
      <w:pPr>
        <w:spacing w:after="120"/>
        <w:jc w:val="both"/>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Tablo-</w:t>
      </w:r>
      <w:r w:rsidR="009D7634" w:rsidRPr="008D1E75">
        <w:rPr>
          <w:rFonts w:ascii="Times New Roman" w:eastAsia="Times New Roman" w:hAnsi="Times New Roman" w:cs="Times New Roman"/>
          <w:b/>
          <w:sz w:val="23"/>
          <w:szCs w:val="23"/>
          <w:lang w:eastAsia="tr-TR"/>
        </w:rPr>
        <w:t>4</w:t>
      </w:r>
      <w:r w:rsidRPr="008D1E75">
        <w:rPr>
          <w:rFonts w:ascii="Times New Roman" w:eastAsia="Times New Roman" w:hAnsi="Times New Roman" w:cs="Times New Roman"/>
          <w:b/>
          <w:sz w:val="23"/>
          <w:szCs w:val="23"/>
          <w:lang w:eastAsia="tr-TR"/>
        </w:rPr>
        <w:t xml:space="preserve">İş tecrübesi ile başvuran </w:t>
      </w:r>
      <w:r w:rsidR="004A4318" w:rsidRPr="008D1E75">
        <w:rPr>
          <w:rFonts w:ascii="Times New Roman" w:eastAsia="Times New Roman" w:hAnsi="Times New Roman" w:cs="Times New Roman"/>
          <w:b/>
          <w:sz w:val="23"/>
          <w:szCs w:val="23"/>
          <w:lang w:eastAsia="tr-TR"/>
        </w:rPr>
        <w:t xml:space="preserve">uzman personel </w:t>
      </w:r>
      <w:r w:rsidRPr="008D1E75">
        <w:rPr>
          <w:rFonts w:ascii="Times New Roman" w:eastAsia="Times New Roman" w:hAnsi="Times New Roman" w:cs="Times New Roman"/>
          <w:b/>
          <w:sz w:val="23"/>
          <w:szCs w:val="23"/>
          <w:lang w:eastAsia="tr-TR"/>
        </w:rPr>
        <w:t>adayların</w:t>
      </w:r>
      <w:r w:rsidR="004A4318" w:rsidRPr="008D1E75">
        <w:rPr>
          <w:rFonts w:ascii="Times New Roman" w:eastAsia="Times New Roman" w:hAnsi="Times New Roman" w:cs="Times New Roman"/>
          <w:b/>
          <w:sz w:val="23"/>
          <w:szCs w:val="23"/>
          <w:lang w:eastAsia="tr-TR"/>
        </w:rPr>
        <w:t>ın</w:t>
      </w:r>
      <w:r w:rsidRPr="008D1E75">
        <w:rPr>
          <w:rFonts w:ascii="Times New Roman" w:eastAsia="Times New Roman" w:hAnsi="Times New Roman" w:cs="Times New Roman"/>
          <w:b/>
          <w:sz w:val="23"/>
          <w:szCs w:val="23"/>
          <w:lang w:eastAsia="tr-TR"/>
        </w:rPr>
        <w:t xml:space="preserve"> KPSS Puanı eşdeğerlik Hesaplama Esasları:</w:t>
      </w:r>
    </w:p>
    <w:tbl>
      <w:tblPr>
        <w:tblW w:w="9214" w:type="dxa"/>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7"/>
        <w:gridCol w:w="6237"/>
      </w:tblGrid>
      <w:tr w:rsidR="0061341B" w:rsidRPr="008D1E75" w:rsidTr="0061341B">
        <w:trPr>
          <w:gridAfter w:val="1"/>
          <w:wAfter w:w="6192" w:type="dxa"/>
          <w:trHeight w:val="264"/>
          <w:tblCellSpacing w:w="15" w:type="dxa"/>
        </w:trPr>
        <w:tc>
          <w:tcPr>
            <w:tcW w:w="2932" w:type="dxa"/>
            <w:vMerge w:val="restart"/>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İş Tecrübesi</w:t>
            </w:r>
          </w:p>
        </w:tc>
      </w:tr>
      <w:tr w:rsidR="0061341B" w:rsidRPr="008D1E75" w:rsidTr="0061341B">
        <w:trPr>
          <w:tblCellSpacing w:w="15" w:type="dxa"/>
        </w:trPr>
        <w:tc>
          <w:tcPr>
            <w:tcW w:w="2932" w:type="dxa"/>
            <w:vMerge/>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b/>
                <w:sz w:val="23"/>
                <w:szCs w:val="23"/>
                <w:lang w:eastAsia="tr-TR"/>
              </w:rPr>
            </w:pPr>
          </w:p>
        </w:tc>
        <w:tc>
          <w:tcPr>
            <w:tcW w:w="6192" w:type="dxa"/>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Uzman Personel</w:t>
            </w:r>
          </w:p>
        </w:tc>
      </w:tr>
      <w:tr w:rsidR="0061341B" w:rsidRPr="008D1E75" w:rsidTr="0061341B">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5 Yıl</w:t>
            </w:r>
          </w:p>
        </w:tc>
        <w:tc>
          <w:tcPr>
            <w:tcW w:w="6192" w:type="dxa"/>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80 puan</w:t>
            </w:r>
          </w:p>
        </w:tc>
      </w:tr>
      <w:tr w:rsidR="0061341B" w:rsidRPr="008D1E75" w:rsidTr="0061341B">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b/>
                <w:sz w:val="23"/>
                <w:szCs w:val="23"/>
                <w:lang w:eastAsia="tr-TR"/>
              </w:rPr>
            </w:pPr>
            <w:r w:rsidRPr="008D1E75">
              <w:rPr>
                <w:rFonts w:ascii="Times New Roman" w:eastAsia="Times New Roman" w:hAnsi="Times New Roman" w:cs="Times New Roman"/>
                <w:b/>
                <w:sz w:val="23"/>
                <w:szCs w:val="23"/>
                <w:lang w:eastAsia="tr-TR"/>
              </w:rPr>
              <w:t>5-15 Yıl</w:t>
            </w:r>
          </w:p>
        </w:tc>
        <w:tc>
          <w:tcPr>
            <w:tcW w:w="6192" w:type="dxa"/>
            <w:tcBorders>
              <w:top w:val="outset" w:sz="6" w:space="0" w:color="auto"/>
              <w:left w:val="outset" w:sz="6" w:space="0" w:color="auto"/>
              <w:bottom w:val="outset" w:sz="6" w:space="0" w:color="auto"/>
              <w:right w:val="outset" w:sz="6" w:space="0" w:color="auto"/>
            </w:tcBorders>
            <w:vAlign w:val="center"/>
          </w:tcPr>
          <w:p w:rsidR="0061341B" w:rsidRPr="008D1E75" w:rsidRDefault="0061341B" w:rsidP="00970D60">
            <w:pPr>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Her yıl için 2 puan.</w:t>
            </w:r>
          </w:p>
        </w:tc>
      </w:tr>
    </w:tbl>
    <w:p w:rsidR="003239EB" w:rsidRPr="008D1E75" w:rsidRDefault="003239EB" w:rsidP="00970D60">
      <w:pPr>
        <w:spacing w:after="120"/>
        <w:jc w:val="both"/>
        <w:rPr>
          <w:rFonts w:ascii="Times New Roman" w:eastAsia="Times New Roman" w:hAnsi="Times New Roman" w:cs="Times New Roman"/>
          <w:b/>
          <w:sz w:val="23"/>
          <w:szCs w:val="23"/>
          <w:lang w:eastAsia="tr-TR"/>
        </w:rPr>
      </w:pPr>
    </w:p>
    <w:p w:rsidR="00DF3CF0" w:rsidRPr="008D1E75" w:rsidRDefault="00DF3CF0" w:rsidP="00DF3CF0">
      <w:pPr>
        <w:spacing w:after="120"/>
        <w:jc w:val="both"/>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Kamuoyuna ilanen duyurulur.</w:t>
      </w:r>
    </w:p>
    <w:p w:rsidR="001A2E88" w:rsidRPr="008D1E75" w:rsidRDefault="001A2E88" w:rsidP="00DF3CF0">
      <w:pPr>
        <w:spacing w:after="120"/>
        <w:rPr>
          <w:rFonts w:ascii="Times New Roman" w:eastAsia="Times New Roman" w:hAnsi="Times New Roman" w:cs="Times New Roman"/>
          <w:sz w:val="23"/>
          <w:szCs w:val="23"/>
          <w:lang w:eastAsia="tr-TR"/>
        </w:rPr>
      </w:pPr>
    </w:p>
    <w:p w:rsidR="00286195" w:rsidRPr="008D1E75" w:rsidRDefault="00DF3CF0">
      <w:pPr>
        <w:spacing w:after="120"/>
        <w:jc w:val="left"/>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 xml:space="preserve">Eki: </w:t>
      </w:r>
      <w:r w:rsidRPr="008D1E75">
        <w:rPr>
          <w:rFonts w:ascii="Times New Roman" w:eastAsia="Times New Roman" w:hAnsi="Times New Roman" w:cs="Times New Roman"/>
          <w:sz w:val="23"/>
          <w:szCs w:val="23"/>
          <w:lang w:eastAsia="tr-TR"/>
        </w:rPr>
        <w:tab/>
      </w:r>
      <w:r w:rsidR="002C698A" w:rsidRPr="008D1E75">
        <w:rPr>
          <w:rFonts w:ascii="Times New Roman" w:eastAsia="Times New Roman" w:hAnsi="Times New Roman" w:cs="Times New Roman"/>
          <w:sz w:val="23"/>
          <w:szCs w:val="23"/>
          <w:lang w:eastAsia="tr-TR"/>
        </w:rPr>
        <w:t xml:space="preserve">(1) </w:t>
      </w:r>
      <w:r w:rsidRPr="008D1E75">
        <w:rPr>
          <w:rFonts w:ascii="Times New Roman" w:eastAsia="Times New Roman" w:hAnsi="Times New Roman" w:cs="Times New Roman"/>
          <w:sz w:val="23"/>
          <w:szCs w:val="23"/>
          <w:lang w:eastAsia="tr-TR"/>
        </w:rPr>
        <w:t>İş Talep Formu</w:t>
      </w:r>
    </w:p>
    <w:p w:rsidR="00286195" w:rsidRPr="008D1E75" w:rsidRDefault="00DF3CF0">
      <w:pPr>
        <w:spacing w:after="120"/>
        <w:jc w:val="left"/>
        <w:rPr>
          <w:rFonts w:ascii="Times New Roman" w:eastAsia="Times New Roman" w:hAnsi="Times New Roman" w:cs="Times New Roman"/>
          <w:sz w:val="23"/>
          <w:szCs w:val="23"/>
          <w:lang w:eastAsia="tr-TR"/>
        </w:rPr>
      </w:pPr>
      <w:r w:rsidRPr="008D1E75">
        <w:rPr>
          <w:rFonts w:ascii="Times New Roman" w:eastAsia="Times New Roman" w:hAnsi="Times New Roman" w:cs="Times New Roman"/>
          <w:sz w:val="23"/>
          <w:szCs w:val="23"/>
          <w:lang w:eastAsia="tr-TR"/>
        </w:rPr>
        <w:tab/>
        <w:t>(2) Detaylı Özgeçmiş Formu</w:t>
      </w:r>
    </w:p>
    <w:p w:rsidR="00286195" w:rsidRPr="008D1E75" w:rsidRDefault="00DF3CF0">
      <w:pPr>
        <w:spacing w:after="120"/>
        <w:jc w:val="left"/>
      </w:pPr>
      <w:r w:rsidRPr="008D1E75">
        <w:rPr>
          <w:rFonts w:ascii="Times New Roman" w:eastAsia="Times New Roman" w:hAnsi="Times New Roman" w:cs="Times New Roman"/>
          <w:sz w:val="23"/>
          <w:szCs w:val="23"/>
          <w:lang w:eastAsia="tr-TR"/>
        </w:rPr>
        <w:t xml:space="preserve">Dokümanları indirmek için </w:t>
      </w:r>
      <w:hyperlink r:id="rId14" w:history="1">
        <w:r w:rsidRPr="008D1E75">
          <w:rPr>
            <w:rFonts w:ascii="Times New Roman" w:eastAsia="Times New Roman" w:hAnsi="Times New Roman" w:cs="Times New Roman"/>
            <w:sz w:val="23"/>
            <w:szCs w:val="23"/>
            <w:lang w:eastAsia="tr-TR"/>
          </w:rPr>
          <w:t>tıklayınız.</w:t>
        </w:r>
      </w:hyperlink>
    </w:p>
    <w:p w:rsidR="00541F0B" w:rsidRPr="008D1E75" w:rsidRDefault="00541F0B">
      <w:pPr>
        <w:spacing w:after="120"/>
        <w:jc w:val="left"/>
      </w:pPr>
    </w:p>
    <w:p w:rsidR="00541F0B" w:rsidRPr="008D1E75" w:rsidRDefault="00541F0B">
      <w:pPr>
        <w:spacing w:after="120"/>
        <w:jc w:val="left"/>
      </w:pPr>
    </w:p>
    <w:p w:rsidR="00541F0B" w:rsidRPr="008D1E75" w:rsidRDefault="00541F0B">
      <w:pPr>
        <w:spacing w:after="120"/>
        <w:jc w:val="left"/>
      </w:pPr>
    </w:p>
    <w:p w:rsidR="00541F0B" w:rsidRPr="008D1E75" w:rsidRDefault="00541F0B">
      <w:pPr>
        <w:spacing w:after="120"/>
        <w:jc w:val="left"/>
      </w:pPr>
    </w:p>
    <w:p w:rsidR="00541F0B" w:rsidRPr="008D1E75" w:rsidRDefault="00541F0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Pr="008D1E75" w:rsidRDefault="0061341B">
      <w:pPr>
        <w:spacing w:after="120"/>
        <w:jc w:val="left"/>
      </w:pPr>
    </w:p>
    <w:p w:rsidR="0061341B" w:rsidRDefault="0061341B">
      <w:pPr>
        <w:spacing w:after="120"/>
        <w:jc w:val="left"/>
      </w:pPr>
    </w:p>
    <w:p w:rsidR="008D1E75" w:rsidRDefault="008D1E75">
      <w:pPr>
        <w:spacing w:after="120"/>
        <w:jc w:val="left"/>
      </w:pPr>
    </w:p>
    <w:p w:rsidR="008D1E75" w:rsidRPr="008D1E75" w:rsidRDefault="008D1E75">
      <w:pPr>
        <w:spacing w:after="120"/>
        <w:jc w:val="left"/>
      </w:pPr>
    </w:p>
    <w:p w:rsidR="0061341B" w:rsidRPr="008D1E75" w:rsidRDefault="0061341B">
      <w:pPr>
        <w:spacing w:after="120"/>
        <w:jc w:val="left"/>
      </w:pPr>
    </w:p>
    <w:p w:rsidR="0061341B" w:rsidRPr="008D1E75" w:rsidRDefault="0061341B">
      <w:pPr>
        <w:spacing w:after="120"/>
        <w:jc w:val="left"/>
      </w:pPr>
    </w:p>
    <w:p w:rsidR="00B261CF" w:rsidRPr="008D1E75" w:rsidRDefault="00B261CF" w:rsidP="00970D60">
      <w:pPr>
        <w:spacing w:after="120"/>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noProof/>
          <w:sz w:val="23"/>
          <w:szCs w:val="23"/>
          <w:lang w:eastAsia="tr-TR"/>
        </w:rPr>
        <w:lastRenderedPageBreak/>
        <w:drawing>
          <wp:anchor distT="0" distB="0" distL="114300" distR="114300" simplePos="0" relativeHeight="251662336" behindDoc="0" locked="0" layoutInCell="1" allowOverlap="1">
            <wp:simplePos x="0" y="0"/>
            <wp:positionH relativeFrom="column">
              <wp:posOffset>-109220</wp:posOffset>
            </wp:positionH>
            <wp:positionV relativeFrom="paragraph">
              <wp:posOffset>-252095</wp:posOffset>
            </wp:positionV>
            <wp:extent cx="656590" cy="723900"/>
            <wp:effectExtent l="19050" t="0" r="0" b="0"/>
            <wp:wrapSquare wrapText="bothSides"/>
            <wp:docPr id="5" name="Resim 3" descr="O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OKA LOGO"/>
                    <pic:cNvPicPr>
                      <a:picLocks noChangeAspect="1" noChangeArrowheads="1"/>
                    </pic:cNvPicPr>
                  </pic:nvPicPr>
                  <pic:blipFill>
                    <a:blip r:embed="rId15" cstate="print"/>
                    <a:srcRect r="8394"/>
                    <a:stretch>
                      <a:fillRect/>
                    </a:stretch>
                  </pic:blipFill>
                  <pic:spPr bwMode="auto">
                    <a:xfrm>
                      <a:off x="0" y="0"/>
                      <a:ext cx="656590" cy="723900"/>
                    </a:xfrm>
                    <a:prstGeom prst="rect">
                      <a:avLst/>
                    </a:prstGeom>
                    <a:noFill/>
                    <a:ln w="9525">
                      <a:noFill/>
                      <a:miter lim="800000"/>
                      <a:headEnd/>
                      <a:tailEnd/>
                    </a:ln>
                  </pic:spPr>
                </pic:pic>
              </a:graphicData>
            </a:graphic>
          </wp:anchor>
        </w:drawing>
      </w:r>
      <w:r w:rsidRPr="008D1E75">
        <w:rPr>
          <w:rFonts w:ascii="Times New Roman" w:eastAsia="Times New Roman" w:hAnsi="Times New Roman" w:cs="Times New Roman"/>
          <w:b/>
          <w:bCs/>
          <w:sz w:val="23"/>
          <w:szCs w:val="23"/>
          <w:lang w:eastAsia="tr-TR"/>
        </w:rPr>
        <w:t>T.C.</w:t>
      </w:r>
    </w:p>
    <w:p w:rsidR="00B261CF" w:rsidRPr="008D1E75" w:rsidRDefault="00B261CF" w:rsidP="00970D60">
      <w:pPr>
        <w:spacing w:after="120"/>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sz w:val="23"/>
          <w:szCs w:val="23"/>
          <w:lang w:eastAsia="tr-TR"/>
        </w:rPr>
        <w:t>ORTA KARADENİZ KALKINMA AJANSI (OKA)</w:t>
      </w:r>
    </w:p>
    <w:p w:rsidR="00B261CF" w:rsidRPr="008D1E75" w:rsidRDefault="00B261CF" w:rsidP="00970D60">
      <w:pPr>
        <w:spacing w:after="120"/>
        <w:rPr>
          <w:rFonts w:ascii="Times New Roman" w:eastAsia="Times New Roman" w:hAnsi="Times New Roman" w:cs="Times New Roman"/>
          <w:sz w:val="23"/>
          <w:szCs w:val="23"/>
          <w:lang w:eastAsia="tr-TR"/>
        </w:rPr>
      </w:pPr>
      <w:r w:rsidRPr="008D1E75">
        <w:rPr>
          <w:rFonts w:ascii="Times New Roman" w:eastAsia="Times New Roman" w:hAnsi="Times New Roman" w:cs="Times New Roman"/>
          <w:b/>
          <w:bCs/>
          <w:sz w:val="23"/>
          <w:szCs w:val="23"/>
          <w:lang w:eastAsia="tr-TR"/>
        </w:rPr>
        <w:t>İş Talep Formu</w:t>
      </w:r>
    </w:p>
    <w:tbl>
      <w:tblPr>
        <w:tblW w:w="9881" w:type="dxa"/>
        <w:tblInd w:w="95" w:type="dxa"/>
        <w:tblLook w:val="0000"/>
      </w:tblPr>
      <w:tblGrid>
        <w:gridCol w:w="1623"/>
        <w:gridCol w:w="1377"/>
        <w:gridCol w:w="841"/>
        <w:gridCol w:w="283"/>
        <w:gridCol w:w="1236"/>
        <w:gridCol w:w="1032"/>
        <w:gridCol w:w="1134"/>
        <w:gridCol w:w="74"/>
        <w:gridCol w:w="210"/>
        <w:gridCol w:w="850"/>
        <w:gridCol w:w="1221"/>
      </w:tblGrid>
      <w:tr w:rsidR="00B261CF" w:rsidRPr="008D1E75" w:rsidTr="00175529">
        <w:trPr>
          <w:trHeight w:val="296"/>
        </w:trPr>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T.C. Kimlik Numarası</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c>
          <w:tcPr>
            <w:tcW w:w="20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61CF" w:rsidRPr="008D1E75" w:rsidRDefault="00B261CF" w:rsidP="00970D60">
            <w:pPr>
              <w:rPr>
                <w:rFonts w:ascii="Times New Roman" w:hAnsi="Times New Roman" w:cs="Times New Roman"/>
                <w:sz w:val="23"/>
                <w:szCs w:val="23"/>
              </w:rPr>
            </w:pPr>
          </w:p>
          <w:p w:rsidR="00B261CF" w:rsidRPr="008D1E75" w:rsidRDefault="00B261CF" w:rsidP="00970D60">
            <w:pPr>
              <w:rPr>
                <w:rFonts w:ascii="Times New Roman" w:hAnsi="Times New Roman" w:cs="Times New Roman"/>
                <w:sz w:val="23"/>
                <w:szCs w:val="23"/>
              </w:rPr>
            </w:pPr>
          </w:p>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Fotoğraf</w:t>
            </w:r>
          </w:p>
        </w:tc>
      </w:tr>
      <w:tr w:rsidR="00B261CF" w:rsidRPr="008D1E75" w:rsidTr="00175529">
        <w:trPr>
          <w:trHeight w:val="241"/>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Adı</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c>
          <w:tcPr>
            <w:tcW w:w="2071" w:type="dxa"/>
            <w:gridSpan w:val="2"/>
            <w:vMerge/>
            <w:tcBorders>
              <w:top w:val="single" w:sz="4" w:space="0" w:color="auto"/>
              <w:left w:val="single" w:sz="4" w:space="0" w:color="auto"/>
              <w:bottom w:val="single" w:sz="4" w:space="0" w:color="000000"/>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282"/>
        </w:trPr>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Soyadı</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c>
          <w:tcPr>
            <w:tcW w:w="2071" w:type="dxa"/>
            <w:gridSpan w:val="2"/>
            <w:vMerge/>
            <w:tcBorders>
              <w:top w:val="single" w:sz="4" w:space="0" w:color="auto"/>
              <w:left w:val="single" w:sz="4" w:space="0" w:color="auto"/>
              <w:bottom w:val="single" w:sz="4" w:space="0" w:color="000000"/>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198"/>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Doğum Tarihi</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c>
          <w:tcPr>
            <w:tcW w:w="2071" w:type="dxa"/>
            <w:gridSpan w:val="2"/>
            <w:vMerge/>
            <w:tcBorders>
              <w:top w:val="single" w:sz="4" w:space="0" w:color="auto"/>
              <w:left w:val="single" w:sz="4" w:space="0" w:color="auto"/>
              <w:bottom w:val="single" w:sz="4" w:space="0" w:color="000000"/>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247"/>
        </w:trPr>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Medeni Hali</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p>
        </w:tc>
        <w:tc>
          <w:tcPr>
            <w:tcW w:w="2071" w:type="dxa"/>
            <w:gridSpan w:val="2"/>
            <w:vMerge/>
            <w:tcBorders>
              <w:top w:val="single" w:sz="4" w:space="0" w:color="auto"/>
              <w:left w:val="single" w:sz="4" w:space="0" w:color="auto"/>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247"/>
        </w:trPr>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Cinsiyeti</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p>
        </w:tc>
        <w:tc>
          <w:tcPr>
            <w:tcW w:w="2071" w:type="dxa"/>
            <w:gridSpan w:val="2"/>
            <w:vMerge/>
            <w:tcBorders>
              <w:top w:val="single" w:sz="4" w:space="0" w:color="auto"/>
              <w:left w:val="single" w:sz="4" w:space="0" w:color="auto"/>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247"/>
        </w:trPr>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Doğum Yeri</w:t>
            </w:r>
          </w:p>
        </w:tc>
        <w:tc>
          <w:tcPr>
            <w:tcW w:w="4810" w:type="dxa"/>
            <w:gridSpan w:val="7"/>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c>
          <w:tcPr>
            <w:tcW w:w="2071" w:type="dxa"/>
            <w:gridSpan w:val="2"/>
            <w:vMerge/>
            <w:tcBorders>
              <w:top w:val="single" w:sz="4" w:space="0" w:color="auto"/>
              <w:left w:val="single" w:sz="4" w:space="0" w:color="auto"/>
              <w:right w:val="single" w:sz="4" w:space="0" w:color="auto"/>
            </w:tcBorders>
            <w:vAlign w:val="center"/>
          </w:tcPr>
          <w:p w:rsidR="00B261CF" w:rsidRPr="008D1E75" w:rsidRDefault="00B261CF" w:rsidP="00970D60">
            <w:pPr>
              <w:rPr>
                <w:rFonts w:ascii="Times New Roman" w:hAnsi="Times New Roman" w:cs="Times New Roman"/>
                <w:sz w:val="23"/>
                <w:szCs w:val="23"/>
              </w:rPr>
            </w:pPr>
          </w:p>
        </w:tc>
      </w:tr>
      <w:tr w:rsidR="00B261CF" w:rsidRPr="008D1E75" w:rsidTr="00175529">
        <w:trPr>
          <w:trHeight w:val="70"/>
        </w:trPr>
        <w:tc>
          <w:tcPr>
            <w:tcW w:w="1623" w:type="dxa"/>
            <w:vMerge w:val="restart"/>
            <w:tcBorders>
              <w:top w:val="single" w:sz="4" w:space="0" w:color="auto"/>
              <w:left w:val="single" w:sz="4" w:space="0" w:color="auto"/>
              <w:right w:val="single" w:sz="4" w:space="0" w:color="auto"/>
            </w:tcBorders>
            <w:shd w:val="clear" w:color="auto" w:fill="auto"/>
            <w:noWrap/>
            <w:vAlign w:val="center"/>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ADRESİ</w:t>
            </w:r>
          </w:p>
        </w:tc>
        <w:tc>
          <w:tcPr>
            <w:tcW w:w="6187" w:type="dxa"/>
            <w:gridSpan w:val="8"/>
            <w:vMerge w:val="restart"/>
            <w:tcBorders>
              <w:top w:val="single" w:sz="4" w:space="0" w:color="auto"/>
              <w:left w:val="single" w:sz="4" w:space="0" w:color="auto"/>
              <w:right w:val="single" w:sz="4" w:space="0" w:color="auto"/>
            </w:tcBorders>
            <w:shd w:val="clear" w:color="auto" w:fill="auto"/>
            <w:vAlign w:val="bottom"/>
          </w:tcPr>
          <w:p w:rsidR="00B261CF" w:rsidRPr="008D1E75" w:rsidRDefault="00B261CF" w:rsidP="00970D60">
            <w:pPr>
              <w:rPr>
                <w:rFonts w:ascii="Times New Roman" w:hAnsi="Times New Roman" w:cs="Times New Roman"/>
                <w:b/>
                <w:bCs/>
                <w:sz w:val="23"/>
                <w:szCs w:val="23"/>
              </w:rPr>
            </w:pPr>
          </w:p>
        </w:tc>
        <w:tc>
          <w:tcPr>
            <w:tcW w:w="2071" w:type="dxa"/>
            <w:gridSpan w:val="2"/>
            <w:tcBorders>
              <w:left w:val="single" w:sz="4" w:space="0" w:color="auto"/>
              <w:bottom w:val="single" w:sz="4" w:space="0" w:color="auto"/>
              <w:right w:val="single" w:sz="4" w:space="0" w:color="auto"/>
            </w:tcBorders>
            <w:shd w:val="clear" w:color="auto" w:fill="auto"/>
            <w:vAlign w:val="bottom"/>
          </w:tcPr>
          <w:p w:rsidR="00B261CF" w:rsidRPr="008D1E75" w:rsidRDefault="00B261CF" w:rsidP="00970D60">
            <w:pPr>
              <w:rPr>
                <w:rFonts w:ascii="Times New Roman" w:hAnsi="Times New Roman" w:cs="Times New Roman"/>
                <w:b/>
                <w:bCs/>
                <w:sz w:val="23"/>
                <w:szCs w:val="23"/>
              </w:rPr>
            </w:pPr>
          </w:p>
        </w:tc>
      </w:tr>
      <w:tr w:rsidR="00B261CF" w:rsidRPr="008D1E75" w:rsidTr="00BF0C7A">
        <w:trPr>
          <w:trHeight w:hRule="exact" w:val="577"/>
        </w:trPr>
        <w:tc>
          <w:tcPr>
            <w:tcW w:w="1623" w:type="dxa"/>
            <w:vMerge/>
            <w:tcBorders>
              <w:left w:val="single" w:sz="4" w:space="0" w:color="auto"/>
              <w:bottom w:val="single" w:sz="4" w:space="0" w:color="auto"/>
              <w:right w:val="single" w:sz="4" w:space="0" w:color="auto"/>
            </w:tcBorders>
            <w:shd w:val="clear" w:color="auto" w:fill="auto"/>
            <w:noWrap/>
            <w:vAlign w:val="center"/>
          </w:tcPr>
          <w:p w:rsidR="00B261CF" w:rsidRPr="008D1E75" w:rsidRDefault="00B261CF" w:rsidP="00970D60">
            <w:pPr>
              <w:jc w:val="right"/>
              <w:rPr>
                <w:rFonts w:ascii="Times New Roman" w:hAnsi="Times New Roman" w:cs="Times New Roman"/>
                <w:sz w:val="23"/>
                <w:szCs w:val="23"/>
              </w:rPr>
            </w:pPr>
          </w:p>
        </w:tc>
        <w:tc>
          <w:tcPr>
            <w:tcW w:w="6187" w:type="dxa"/>
            <w:gridSpan w:val="8"/>
            <w:vMerge/>
            <w:tcBorders>
              <w:left w:val="single" w:sz="4" w:space="0" w:color="auto"/>
              <w:bottom w:val="single" w:sz="4" w:space="0" w:color="auto"/>
              <w:right w:val="single" w:sz="4" w:space="0" w:color="auto"/>
            </w:tcBorders>
            <w:shd w:val="clear" w:color="auto" w:fill="auto"/>
            <w:vAlign w:val="center"/>
          </w:tcPr>
          <w:p w:rsidR="00B261CF" w:rsidRPr="008D1E75" w:rsidRDefault="00B261CF" w:rsidP="00970D60">
            <w:pPr>
              <w:rPr>
                <w:rFonts w:ascii="Times New Roman" w:hAnsi="Times New Roman" w:cs="Times New Roman"/>
                <w:sz w:val="23"/>
                <w:szCs w:val="23"/>
              </w:rPr>
            </w:pPr>
          </w:p>
        </w:tc>
        <w:tc>
          <w:tcPr>
            <w:tcW w:w="2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Tarih:</w:t>
            </w:r>
          </w:p>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İmza:</w:t>
            </w:r>
          </w:p>
          <w:p w:rsidR="007C0B6D" w:rsidRPr="008D1E75" w:rsidRDefault="007C0B6D" w:rsidP="00970D60">
            <w:pPr>
              <w:rPr>
                <w:rFonts w:ascii="Times New Roman" w:hAnsi="Times New Roman" w:cs="Times New Roman"/>
                <w:sz w:val="23"/>
                <w:szCs w:val="23"/>
              </w:rPr>
            </w:pPr>
          </w:p>
        </w:tc>
      </w:tr>
      <w:tr w:rsidR="00B261CF" w:rsidRPr="008D1E75" w:rsidTr="00175529">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center"/>
          </w:tcPr>
          <w:p w:rsidR="00B261CF" w:rsidRPr="008D1E75" w:rsidRDefault="00B261CF"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Telefonu</w:t>
            </w:r>
          </w:p>
        </w:tc>
        <w:tc>
          <w:tcPr>
            <w:tcW w:w="236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Ev:</w:t>
            </w:r>
          </w:p>
        </w:tc>
        <w:tc>
          <w:tcPr>
            <w:tcW w:w="2450" w:type="dxa"/>
            <w:gridSpan w:val="4"/>
            <w:tcBorders>
              <w:top w:val="nil"/>
              <w:left w:val="nil"/>
              <w:bottom w:val="single" w:sz="4" w:space="0" w:color="auto"/>
              <w:right w:val="single" w:sz="4" w:space="0" w:color="auto"/>
            </w:tcBorders>
            <w:shd w:val="clear" w:color="auto" w:fill="auto"/>
            <w:noWrap/>
            <w:vAlign w:val="bottom"/>
          </w:tcPr>
          <w:p w:rsidR="00B261CF" w:rsidRPr="008D1E75" w:rsidRDefault="00B261CF"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İş:</w:t>
            </w:r>
          </w:p>
        </w:tc>
        <w:tc>
          <w:tcPr>
            <w:tcW w:w="2071" w:type="dxa"/>
            <w:gridSpan w:val="2"/>
            <w:tcBorders>
              <w:top w:val="nil"/>
              <w:left w:val="nil"/>
              <w:bottom w:val="single" w:sz="4" w:space="0" w:color="auto"/>
              <w:right w:val="single" w:sz="4" w:space="0" w:color="auto"/>
            </w:tcBorders>
            <w:shd w:val="clear" w:color="auto" w:fill="auto"/>
            <w:noWrap/>
            <w:vAlign w:val="bottom"/>
          </w:tcPr>
          <w:p w:rsidR="00B261CF" w:rsidRPr="008D1E75" w:rsidRDefault="00B261CF"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Cep:</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Elektronik Posta Adresi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22084C" w:rsidRPr="008D1E75" w:rsidTr="0022084C">
        <w:trPr>
          <w:trHeight w:val="264"/>
        </w:trPr>
        <w:tc>
          <w:tcPr>
            <w:tcW w:w="300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2084C" w:rsidRPr="008D1E75" w:rsidRDefault="0022084C" w:rsidP="0022084C">
            <w:pPr>
              <w:jc w:val="both"/>
              <w:rPr>
                <w:rFonts w:ascii="Times New Roman" w:hAnsi="Times New Roman" w:cs="Times New Roman"/>
                <w:b/>
                <w:bCs/>
                <w:sz w:val="23"/>
                <w:szCs w:val="23"/>
              </w:rPr>
            </w:pPr>
            <w:r w:rsidRPr="008D1E75">
              <w:rPr>
                <w:rFonts w:ascii="Times New Roman" w:hAnsi="Times New Roman" w:cs="Times New Roman"/>
                <w:b/>
                <w:bCs/>
                <w:sz w:val="23"/>
                <w:szCs w:val="23"/>
              </w:rPr>
              <w:t>Talep Ettiği Kadro</w:t>
            </w:r>
          </w:p>
        </w:tc>
        <w:tc>
          <w:tcPr>
            <w:tcW w:w="2360"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22084C" w:rsidRPr="008D1E75" w:rsidRDefault="0022084C" w:rsidP="00970D60">
            <w:pPr>
              <w:rPr>
                <w:rFonts w:ascii="Times New Roman" w:hAnsi="Times New Roman" w:cs="Times New Roman"/>
                <w:b/>
                <w:bCs/>
                <w:sz w:val="23"/>
                <w:szCs w:val="23"/>
              </w:rPr>
            </w:pPr>
            <w:r w:rsidRPr="008D1E75">
              <w:rPr>
                <w:rFonts w:ascii="Times New Roman" w:hAnsi="Times New Roman" w:cs="Times New Roman"/>
                <w:b/>
                <w:bCs/>
                <w:sz w:val="23"/>
                <w:szCs w:val="23"/>
              </w:rPr>
              <w:t>İç denetçi    □</w:t>
            </w:r>
          </w:p>
        </w:tc>
        <w:tc>
          <w:tcPr>
            <w:tcW w:w="2240" w:type="dxa"/>
            <w:gridSpan w:val="3"/>
            <w:vMerge w:val="restart"/>
            <w:tcBorders>
              <w:top w:val="nil"/>
              <w:left w:val="single" w:sz="4" w:space="0" w:color="auto"/>
              <w:right w:val="single" w:sz="4" w:space="0" w:color="auto"/>
            </w:tcBorders>
            <w:shd w:val="clear" w:color="auto" w:fill="auto"/>
            <w:noWrap/>
            <w:vAlign w:val="center"/>
          </w:tcPr>
          <w:p w:rsidR="0022084C" w:rsidRPr="008D1E75" w:rsidRDefault="0022084C" w:rsidP="00F02383">
            <w:pPr>
              <w:rPr>
                <w:rFonts w:ascii="Times New Roman" w:hAnsi="Times New Roman" w:cs="Times New Roman"/>
                <w:b/>
                <w:bCs/>
                <w:sz w:val="23"/>
                <w:szCs w:val="23"/>
              </w:rPr>
            </w:pPr>
            <w:r w:rsidRPr="008D1E75">
              <w:rPr>
                <w:rFonts w:ascii="Times New Roman" w:hAnsi="Times New Roman" w:cs="Times New Roman"/>
                <w:b/>
                <w:bCs/>
                <w:sz w:val="23"/>
                <w:szCs w:val="23"/>
              </w:rPr>
              <w:t>Uzman   □</w:t>
            </w:r>
          </w:p>
        </w:tc>
        <w:tc>
          <w:tcPr>
            <w:tcW w:w="2281" w:type="dxa"/>
            <w:gridSpan w:val="3"/>
            <w:tcBorders>
              <w:top w:val="nil"/>
              <w:left w:val="nil"/>
              <w:bottom w:val="single" w:sz="4" w:space="0" w:color="auto"/>
              <w:right w:val="single" w:sz="4" w:space="0" w:color="auto"/>
            </w:tcBorders>
            <w:shd w:val="clear" w:color="auto" w:fill="auto"/>
            <w:noWrap/>
            <w:vAlign w:val="bottom"/>
          </w:tcPr>
          <w:p w:rsidR="0022084C" w:rsidRPr="008D1E75" w:rsidRDefault="0022084C" w:rsidP="00970D60">
            <w:pPr>
              <w:rPr>
                <w:rFonts w:ascii="Times New Roman" w:hAnsi="Times New Roman" w:cs="Times New Roman"/>
                <w:b/>
                <w:bCs/>
                <w:sz w:val="23"/>
                <w:szCs w:val="23"/>
              </w:rPr>
            </w:pPr>
            <w:r w:rsidRPr="008D1E75">
              <w:rPr>
                <w:rFonts w:ascii="Times New Roman" w:hAnsi="Times New Roman" w:cs="Times New Roman"/>
                <w:b/>
                <w:bCs/>
                <w:sz w:val="23"/>
                <w:szCs w:val="23"/>
              </w:rPr>
              <w:t>Uzman İçin</w:t>
            </w:r>
          </w:p>
          <w:p w:rsidR="0022084C" w:rsidRPr="008D1E75" w:rsidRDefault="0022084C" w:rsidP="00970D60">
            <w:pPr>
              <w:rPr>
                <w:rFonts w:ascii="Times New Roman" w:hAnsi="Times New Roman" w:cs="Times New Roman"/>
                <w:b/>
                <w:bCs/>
                <w:sz w:val="23"/>
                <w:szCs w:val="23"/>
              </w:rPr>
            </w:pPr>
            <w:r w:rsidRPr="008D1E75">
              <w:rPr>
                <w:rFonts w:ascii="Times New Roman" w:hAnsi="Times New Roman" w:cs="Times New Roman"/>
                <w:b/>
                <w:bCs/>
                <w:sz w:val="23"/>
                <w:szCs w:val="23"/>
              </w:rPr>
              <w:t>Tercih Edilen İl</w:t>
            </w:r>
          </w:p>
        </w:tc>
      </w:tr>
      <w:tr w:rsidR="0022084C" w:rsidRPr="008D1E75" w:rsidTr="0022084C">
        <w:trPr>
          <w:trHeight w:val="622"/>
        </w:trPr>
        <w:tc>
          <w:tcPr>
            <w:tcW w:w="3000" w:type="dxa"/>
            <w:gridSpan w:val="2"/>
            <w:vMerge/>
            <w:tcBorders>
              <w:top w:val="nil"/>
              <w:left w:val="single" w:sz="4" w:space="0" w:color="auto"/>
              <w:bottom w:val="single" w:sz="4" w:space="0" w:color="auto"/>
              <w:right w:val="single" w:sz="4" w:space="0" w:color="auto"/>
            </w:tcBorders>
            <w:vAlign w:val="center"/>
          </w:tcPr>
          <w:p w:rsidR="0022084C" w:rsidRPr="008D1E75" w:rsidRDefault="0022084C" w:rsidP="00970D60">
            <w:pPr>
              <w:rPr>
                <w:rFonts w:ascii="Times New Roman" w:hAnsi="Times New Roman" w:cs="Times New Roman"/>
                <w:b/>
                <w:bCs/>
                <w:sz w:val="23"/>
                <w:szCs w:val="23"/>
              </w:rPr>
            </w:pPr>
          </w:p>
        </w:tc>
        <w:tc>
          <w:tcPr>
            <w:tcW w:w="2360" w:type="dxa"/>
            <w:gridSpan w:val="3"/>
            <w:vMerge/>
            <w:tcBorders>
              <w:top w:val="nil"/>
              <w:left w:val="single" w:sz="4" w:space="0" w:color="auto"/>
              <w:bottom w:val="single" w:sz="4" w:space="0" w:color="000000"/>
              <w:right w:val="single" w:sz="4" w:space="0" w:color="auto"/>
            </w:tcBorders>
            <w:vAlign w:val="center"/>
          </w:tcPr>
          <w:p w:rsidR="0022084C" w:rsidRPr="008D1E75" w:rsidRDefault="0022084C" w:rsidP="00970D60">
            <w:pPr>
              <w:rPr>
                <w:rFonts w:ascii="Times New Roman" w:hAnsi="Times New Roman" w:cs="Times New Roman"/>
                <w:b/>
                <w:bCs/>
                <w:sz w:val="23"/>
                <w:szCs w:val="23"/>
              </w:rPr>
            </w:pPr>
          </w:p>
        </w:tc>
        <w:tc>
          <w:tcPr>
            <w:tcW w:w="2240" w:type="dxa"/>
            <w:gridSpan w:val="3"/>
            <w:vMerge/>
            <w:tcBorders>
              <w:left w:val="single" w:sz="4" w:space="0" w:color="auto"/>
              <w:bottom w:val="single" w:sz="4" w:space="0" w:color="000000"/>
              <w:right w:val="single" w:sz="4" w:space="0" w:color="auto"/>
            </w:tcBorders>
            <w:vAlign w:val="center"/>
          </w:tcPr>
          <w:p w:rsidR="0022084C" w:rsidRPr="008D1E75" w:rsidRDefault="0022084C" w:rsidP="00970D60">
            <w:pPr>
              <w:rPr>
                <w:rFonts w:ascii="Times New Roman" w:hAnsi="Times New Roman" w:cs="Times New Roman"/>
                <w:b/>
                <w:bCs/>
                <w:sz w:val="23"/>
                <w:szCs w:val="23"/>
              </w:rPr>
            </w:pPr>
          </w:p>
        </w:tc>
        <w:tc>
          <w:tcPr>
            <w:tcW w:w="2281" w:type="dxa"/>
            <w:gridSpan w:val="3"/>
            <w:tcBorders>
              <w:top w:val="nil"/>
              <w:left w:val="nil"/>
              <w:bottom w:val="single" w:sz="4" w:space="0" w:color="auto"/>
              <w:right w:val="single" w:sz="4" w:space="0" w:color="auto"/>
            </w:tcBorders>
            <w:shd w:val="clear" w:color="auto" w:fill="auto"/>
            <w:vAlign w:val="center"/>
          </w:tcPr>
          <w:p w:rsidR="0022084C" w:rsidRPr="008D1E75" w:rsidRDefault="0022084C" w:rsidP="00970D60">
            <w:pPr>
              <w:rPr>
                <w:rFonts w:ascii="Times New Roman" w:hAnsi="Times New Roman" w:cs="Times New Roman"/>
                <w:b/>
                <w:bCs/>
                <w:sz w:val="23"/>
                <w:szCs w:val="23"/>
              </w:rPr>
            </w:pPr>
            <w:r w:rsidRPr="008D1E75">
              <w:rPr>
                <w:rFonts w:ascii="Times New Roman" w:hAnsi="Times New Roman" w:cs="Times New Roman"/>
                <w:b/>
                <w:bCs/>
                <w:sz w:val="23"/>
                <w:szCs w:val="23"/>
              </w:rPr>
              <w:t>Amasya □  Çorum □ Samsun □ Tokat □</w:t>
            </w:r>
          </w:p>
        </w:tc>
      </w:tr>
      <w:tr w:rsidR="00B261CF" w:rsidRPr="008D1E75" w:rsidTr="007E568D">
        <w:trPr>
          <w:trHeight w:val="264"/>
        </w:trPr>
        <w:tc>
          <w:tcPr>
            <w:tcW w:w="76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MÜRACAAT TÜRÜ</w:t>
            </w:r>
          </w:p>
        </w:tc>
        <w:tc>
          <w:tcPr>
            <w:tcW w:w="2281"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F74C2D" w:rsidRPr="008D1E75" w:rsidTr="00F74C2D">
        <w:trPr>
          <w:trHeight w:val="378"/>
        </w:trPr>
        <w:tc>
          <w:tcPr>
            <w:tcW w:w="3841" w:type="dxa"/>
            <w:gridSpan w:val="3"/>
            <w:tcBorders>
              <w:top w:val="nil"/>
              <w:left w:val="single" w:sz="4" w:space="0" w:color="auto"/>
              <w:bottom w:val="single" w:sz="4" w:space="0" w:color="auto"/>
              <w:right w:val="single" w:sz="4" w:space="0" w:color="auto"/>
            </w:tcBorders>
            <w:shd w:val="clear" w:color="auto" w:fill="auto"/>
            <w:vAlign w:val="center"/>
          </w:tcPr>
          <w:p w:rsidR="00F74C2D" w:rsidRPr="008D1E75" w:rsidRDefault="00F74C2D" w:rsidP="00F74C2D">
            <w:pPr>
              <w:rPr>
                <w:rFonts w:ascii="Times New Roman" w:hAnsi="Times New Roman" w:cs="Times New Roman"/>
                <w:b/>
                <w:bCs/>
                <w:sz w:val="23"/>
                <w:szCs w:val="23"/>
              </w:rPr>
            </w:pPr>
            <w:r w:rsidRPr="008D1E75">
              <w:rPr>
                <w:rFonts w:ascii="Times New Roman" w:hAnsi="Times New Roman" w:cs="Times New Roman"/>
                <w:b/>
                <w:bCs/>
                <w:sz w:val="23"/>
                <w:szCs w:val="23"/>
              </w:rPr>
              <w:t>İŞ TECRÜBESİ   □</w:t>
            </w:r>
          </w:p>
        </w:tc>
        <w:tc>
          <w:tcPr>
            <w:tcW w:w="3759" w:type="dxa"/>
            <w:gridSpan w:val="5"/>
            <w:tcBorders>
              <w:top w:val="nil"/>
              <w:left w:val="nil"/>
              <w:bottom w:val="single" w:sz="4" w:space="0" w:color="auto"/>
              <w:right w:val="single" w:sz="4" w:space="0" w:color="auto"/>
            </w:tcBorders>
            <w:shd w:val="clear" w:color="auto" w:fill="auto"/>
            <w:noWrap/>
            <w:vAlign w:val="center"/>
          </w:tcPr>
          <w:p w:rsidR="00F74C2D" w:rsidRPr="008D1E75" w:rsidRDefault="00F74C2D" w:rsidP="00F74C2D">
            <w:pPr>
              <w:rPr>
                <w:rFonts w:ascii="Times New Roman" w:hAnsi="Times New Roman" w:cs="Times New Roman"/>
                <w:b/>
                <w:bCs/>
                <w:sz w:val="23"/>
                <w:szCs w:val="23"/>
              </w:rPr>
            </w:pPr>
            <w:r w:rsidRPr="008D1E75">
              <w:rPr>
                <w:rFonts w:ascii="Times New Roman" w:hAnsi="Times New Roman" w:cs="Times New Roman"/>
                <w:b/>
                <w:bCs/>
                <w:sz w:val="23"/>
                <w:szCs w:val="23"/>
              </w:rPr>
              <w:t>KPSS   □</w:t>
            </w:r>
          </w:p>
        </w:tc>
        <w:tc>
          <w:tcPr>
            <w:tcW w:w="2281" w:type="dxa"/>
            <w:gridSpan w:val="3"/>
            <w:tcBorders>
              <w:top w:val="nil"/>
              <w:left w:val="nil"/>
              <w:bottom w:val="single" w:sz="4" w:space="0" w:color="auto"/>
              <w:right w:val="single" w:sz="4" w:space="0" w:color="auto"/>
            </w:tcBorders>
            <w:shd w:val="clear" w:color="auto" w:fill="auto"/>
            <w:noWrap/>
            <w:vAlign w:val="center"/>
          </w:tcPr>
          <w:p w:rsidR="00F74C2D" w:rsidRPr="008D1E75" w:rsidRDefault="00F74C2D" w:rsidP="00F74C2D">
            <w:pPr>
              <w:rPr>
                <w:rFonts w:ascii="Times New Roman" w:hAnsi="Times New Roman" w:cs="Times New Roman"/>
                <w:b/>
                <w:bCs/>
                <w:sz w:val="23"/>
                <w:szCs w:val="23"/>
              </w:rPr>
            </w:pPr>
            <w:r w:rsidRPr="008D1E75">
              <w:rPr>
                <w:rFonts w:ascii="Times New Roman" w:hAnsi="Times New Roman" w:cs="Times New Roman"/>
                <w:b/>
                <w:bCs/>
                <w:sz w:val="23"/>
                <w:szCs w:val="23"/>
              </w:rPr>
              <w:t>Askerlik Durumu</w:t>
            </w:r>
          </w:p>
        </w:tc>
      </w:tr>
      <w:tr w:rsidR="00F74C2D" w:rsidRPr="008D1E75" w:rsidTr="00F74C2D">
        <w:trPr>
          <w:trHeight w:val="342"/>
        </w:trPr>
        <w:tc>
          <w:tcPr>
            <w:tcW w:w="3841" w:type="dxa"/>
            <w:gridSpan w:val="3"/>
            <w:tcBorders>
              <w:top w:val="nil"/>
              <w:left w:val="single" w:sz="4" w:space="0" w:color="auto"/>
              <w:bottom w:val="single" w:sz="4" w:space="0" w:color="auto"/>
              <w:right w:val="single" w:sz="4" w:space="0" w:color="auto"/>
            </w:tcBorders>
            <w:shd w:val="clear" w:color="auto" w:fill="auto"/>
            <w:vAlign w:val="bottom"/>
          </w:tcPr>
          <w:p w:rsidR="00F74C2D" w:rsidRPr="008D1E75" w:rsidRDefault="00F74C2D" w:rsidP="00970D60">
            <w:pPr>
              <w:rPr>
                <w:rFonts w:ascii="Times New Roman" w:hAnsi="Times New Roman" w:cs="Times New Roman"/>
                <w:b/>
                <w:bCs/>
                <w:sz w:val="23"/>
                <w:szCs w:val="23"/>
              </w:rPr>
            </w:pPr>
            <w:r w:rsidRPr="008D1E75">
              <w:rPr>
                <w:rFonts w:ascii="Times New Roman" w:hAnsi="Times New Roman" w:cs="Times New Roman"/>
                <w:b/>
                <w:bCs/>
                <w:sz w:val="23"/>
                <w:szCs w:val="23"/>
              </w:rPr>
              <w:t>Hizmet Süresi</w:t>
            </w:r>
          </w:p>
        </w:tc>
        <w:tc>
          <w:tcPr>
            <w:tcW w:w="3759" w:type="dxa"/>
            <w:gridSpan w:val="5"/>
            <w:tcBorders>
              <w:top w:val="nil"/>
              <w:left w:val="nil"/>
              <w:bottom w:val="single" w:sz="4" w:space="0" w:color="auto"/>
              <w:right w:val="single" w:sz="4" w:space="0" w:color="auto"/>
            </w:tcBorders>
            <w:shd w:val="clear" w:color="auto" w:fill="auto"/>
            <w:noWrap/>
            <w:vAlign w:val="bottom"/>
          </w:tcPr>
          <w:p w:rsidR="00F74C2D" w:rsidRPr="008D1E75" w:rsidRDefault="00F74C2D" w:rsidP="00970D60">
            <w:pPr>
              <w:rPr>
                <w:rFonts w:ascii="Times New Roman" w:hAnsi="Times New Roman" w:cs="Times New Roman"/>
                <w:b/>
                <w:bCs/>
                <w:sz w:val="23"/>
                <w:szCs w:val="23"/>
              </w:rPr>
            </w:pPr>
            <w:r w:rsidRPr="008D1E75">
              <w:rPr>
                <w:rFonts w:ascii="Times New Roman" w:hAnsi="Times New Roman" w:cs="Times New Roman"/>
                <w:b/>
                <w:bCs/>
                <w:sz w:val="23"/>
                <w:szCs w:val="23"/>
              </w:rPr>
              <w:t>KPSS TÜRÜ VE PUANI</w:t>
            </w:r>
          </w:p>
        </w:tc>
        <w:tc>
          <w:tcPr>
            <w:tcW w:w="228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F74C2D" w:rsidRPr="008D1E75" w:rsidRDefault="00F74C2D" w:rsidP="00970D60">
            <w:pPr>
              <w:rPr>
                <w:rFonts w:ascii="Times New Roman" w:hAnsi="Times New Roman" w:cs="Times New Roman"/>
                <w:sz w:val="23"/>
                <w:szCs w:val="23"/>
              </w:rPr>
            </w:pPr>
            <w:r w:rsidRPr="008D1E75">
              <w:rPr>
                <w:rFonts w:ascii="Times New Roman" w:hAnsi="Times New Roman" w:cs="Times New Roman"/>
                <w:sz w:val="23"/>
                <w:szCs w:val="23"/>
              </w:rPr>
              <w:t>Yaptı □ Tecilli □</w:t>
            </w:r>
          </w:p>
          <w:p w:rsidR="00F74C2D" w:rsidRPr="008D1E75" w:rsidRDefault="00F74C2D" w:rsidP="00970D60">
            <w:pPr>
              <w:rPr>
                <w:rFonts w:ascii="Times New Roman" w:hAnsi="Times New Roman" w:cs="Times New Roman"/>
                <w:sz w:val="23"/>
                <w:szCs w:val="23"/>
              </w:rPr>
            </w:pPr>
            <w:r w:rsidRPr="008D1E75">
              <w:rPr>
                <w:rFonts w:ascii="Times New Roman" w:hAnsi="Times New Roman" w:cs="Times New Roman"/>
                <w:sz w:val="23"/>
                <w:szCs w:val="23"/>
              </w:rPr>
              <w:t>Muaf □</w:t>
            </w:r>
          </w:p>
        </w:tc>
      </w:tr>
      <w:tr w:rsidR="00F74C2D" w:rsidRPr="008D1E75" w:rsidTr="00F74C2D">
        <w:trPr>
          <w:trHeight w:val="264"/>
        </w:trPr>
        <w:tc>
          <w:tcPr>
            <w:tcW w:w="3841" w:type="dxa"/>
            <w:gridSpan w:val="3"/>
            <w:tcBorders>
              <w:top w:val="nil"/>
              <w:left w:val="single" w:sz="4" w:space="0" w:color="auto"/>
              <w:bottom w:val="single" w:sz="4" w:space="0" w:color="auto"/>
              <w:right w:val="single" w:sz="4" w:space="0" w:color="auto"/>
            </w:tcBorders>
            <w:shd w:val="clear" w:color="auto" w:fill="auto"/>
            <w:noWrap/>
            <w:vAlign w:val="bottom"/>
          </w:tcPr>
          <w:p w:rsidR="00F74C2D" w:rsidRPr="008D1E75" w:rsidRDefault="00F74C2D" w:rsidP="00970D60">
            <w:pPr>
              <w:rPr>
                <w:rFonts w:ascii="Times New Roman" w:hAnsi="Times New Roman" w:cs="Times New Roman"/>
                <w:sz w:val="23"/>
                <w:szCs w:val="23"/>
              </w:rPr>
            </w:pPr>
            <w:r w:rsidRPr="008D1E75">
              <w:rPr>
                <w:rFonts w:ascii="Times New Roman" w:hAnsi="Times New Roman" w:cs="Times New Roman"/>
                <w:sz w:val="23"/>
                <w:szCs w:val="23"/>
              </w:rPr>
              <w:t>Yıl:…         Ay:…</w:t>
            </w:r>
          </w:p>
        </w:tc>
        <w:tc>
          <w:tcPr>
            <w:tcW w:w="3759" w:type="dxa"/>
            <w:gridSpan w:val="5"/>
            <w:tcBorders>
              <w:top w:val="nil"/>
              <w:left w:val="nil"/>
              <w:bottom w:val="single" w:sz="4" w:space="0" w:color="auto"/>
              <w:right w:val="single" w:sz="4" w:space="0" w:color="auto"/>
            </w:tcBorders>
            <w:shd w:val="clear" w:color="auto" w:fill="auto"/>
            <w:noWrap/>
            <w:vAlign w:val="bottom"/>
          </w:tcPr>
          <w:p w:rsidR="00F74C2D" w:rsidRPr="008D1E75" w:rsidRDefault="00F74C2D" w:rsidP="00970D60">
            <w:pPr>
              <w:rPr>
                <w:rFonts w:ascii="Times New Roman" w:hAnsi="Times New Roman" w:cs="Times New Roman"/>
                <w:sz w:val="23"/>
                <w:szCs w:val="23"/>
              </w:rPr>
            </w:pPr>
            <w:r w:rsidRPr="008D1E75">
              <w:rPr>
                <w:rFonts w:ascii="Times New Roman" w:hAnsi="Times New Roman" w:cs="Times New Roman"/>
                <w:sz w:val="23"/>
                <w:szCs w:val="23"/>
              </w:rPr>
              <w:t>Türü:…..       Puanı:…</w:t>
            </w:r>
          </w:p>
        </w:tc>
        <w:tc>
          <w:tcPr>
            <w:tcW w:w="2281" w:type="dxa"/>
            <w:gridSpan w:val="3"/>
            <w:vMerge/>
            <w:tcBorders>
              <w:top w:val="nil"/>
              <w:left w:val="single" w:sz="4" w:space="0" w:color="auto"/>
              <w:bottom w:val="single" w:sz="4" w:space="0" w:color="000000"/>
              <w:right w:val="single" w:sz="4" w:space="0" w:color="auto"/>
            </w:tcBorders>
            <w:vAlign w:val="center"/>
          </w:tcPr>
          <w:p w:rsidR="00F74C2D" w:rsidRPr="008D1E75" w:rsidRDefault="00F74C2D" w:rsidP="00970D60">
            <w:pPr>
              <w:rPr>
                <w:rFonts w:ascii="Times New Roman" w:hAnsi="Times New Roman" w:cs="Times New Roman"/>
                <w:sz w:val="23"/>
                <w:szCs w:val="23"/>
              </w:rPr>
            </w:pPr>
          </w:p>
        </w:tc>
      </w:tr>
      <w:tr w:rsidR="00B261CF" w:rsidRPr="008D1E75" w:rsidTr="007E568D">
        <w:trPr>
          <w:trHeight w:val="264"/>
        </w:trPr>
        <w:tc>
          <w:tcPr>
            <w:tcW w:w="30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Geçerli Yabancı Dil Belgesi ve Derecesi</w:t>
            </w:r>
          </w:p>
        </w:tc>
        <w:tc>
          <w:tcPr>
            <w:tcW w:w="236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KPDS</w:t>
            </w:r>
          </w:p>
        </w:tc>
        <w:tc>
          <w:tcPr>
            <w:tcW w:w="224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AF01B7" w:rsidP="00970D60">
            <w:pPr>
              <w:rPr>
                <w:rFonts w:ascii="Times New Roman" w:hAnsi="Times New Roman" w:cs="Times New Roman"/>
                <w:b/>
                <w:bCs/>
                <w:sz w:val="23"/>
                <w:szCs w:val="23"/>
              </w:rPr>
            </w:pPr>
            <w:r w:rsidRPr="008D1E75">
              <w:rPr>
                <w:rFonts w:ascii="Times New Roman" w:hAnsi="Times New Roman" w:cs="Times New Roman"/>
                <w:b/>
                <w:bCs/>
                <w:sz w:val="23"/>
                <w:szCs w:val="23"/>
              </w:rPr>
              <w:t>YDS</w:t>
            </w:r>
          </w:p>
        </w:tc>
        <w:tc>
          <w:tcPr>
            <w:tcW w:w="2281" w:type="dxa"/>
            <w:gridSpan w:val="3"/>
            <w:tcBorders>
              <w:top w:val="nil"/>
              <w:left w:val="nil"/>
              <w:bottom w:val="single" w:sz="4" w:space="0" w:color="auto"/>
              <w:right w:val="single" w:sz="4" w:space="0" w:color="auto"/>
            </w:tcBorders>
            <w:shd w:val="clear" w:color="auto" w:fill="auto"/>
            <w:noWrap/>
            <w:vAlign w:val="bottom"/>
          </w:tcPr>
          <w:p w:rsidR="00B261CF" w:rsidRPr="008D1E75" w:rsidRDefault="00C879F0" w:rsidP="00C879F0">
            <w:pPr>
              <w:rPr>
                <w:rFonts w:ascii="Times New Roman" w:hAnsi="Times New Roman" w:cs="Times New Roman"/>
                <w:b/>
                <w:bCs/>
                <w:sz w:val="23"/>
                <w:szCs w:val="23"/>
              </w:rPr>
            </w:pPr>
            <w:r w:rsidRPr="008D1E75">
              <w:rPr>
                <w:rFonts w:ascii="Times New Roman" w:hAnsi="Times New Roman" w:cs="Times New Roman"/>
                <w:b/>
                <w:bCs/>
                <w:sz w:val="23"/>
                <w:szCs w:val="23"/>
              </w:rPr>
              <w:t>Diğer:…………</w:t>
            </w:r>
          </w:p>
        </w:tc>
      </w:tr>
      <w:tr w:rsidR="00B261CF" w:rsidRPr="008D1E75" w:rsidTr="007E568D">
        <w:trPr>
          <w:trHeight w:val="264"/>
        </w:trPr>
        <w:tc>
          <w:tcPr>
            <w:tcW w:w="3000" w:type="dxa"/>
            <w:gridSpan w:val="2"/>
            <w:vMerge/>
            <w:tcBorders>
              <w:top w:val="nil"/>
              <w:left w:val="single" w:sz="4" w:space="0" w:color="auto"/>
              <w:bottom w:val="single" w:sz="4" w:space="0" w:color="auto"/>
              <w:right w:val="single" w:sz="4" w:space="0" w:color="auto"/>
            </w:tcBorders>
            <w:vAlign w:val="center"/>
          </w:tcPr>
          <w:p w:rsidR="00B261CF" w:rsidRPr="008D1E75" w:rsidRDefault="00B261CF" w:rsidP="00970D60">
            <w:pPr>
              <w:rPr>
                <w:rFonts w:ascii="Times New Roman" w:hAnsi="Times New Roman" w:cs="Times New Roman"/>
                <w:b/>
                <w:bCs/>
                <w:sz w:val="23"/>
                <w:szCs w:val="23"/>
              </w:rPr>
            </w:pPr>
          </w:p>
        </w:tc>
        <w:tc>
          <w:tcPr>
            <w:tcW w:w="236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Yıl:…          Not:…</w:t>
            </w:r>
          </w:p>
        </w:tc>
        <w:tc>
          <w:tcPr>
            <w:tcW w:w="224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Yıl:…          Not:…</w:t>
            </w:r>
          </w:p>
        </w:tc>
        <w:tc>
          <w:tcPr>
            <w:tcW w:w="2281"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Yıl:…          Not:…</w:t>
            </w:r>
          </w:p>
        </w:tc>
      </w:tr>
      <w:tr w:rsidR="00B261CF" w:rsidRPr="008D1E75" w:rsidTr="007E568D">
        <w:trPr>
          <w:trHeight w:val="264"/>
        </w:trPr>
        <w:tc>
          <w:tcPr>
            <w:tcW w:w="988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Mezun Olunan Eğitim Kurumu</w:t>
            </w:r>
          </w:p>
        </w:tc>
      </w:tr>
      <w:tr w:rsidR="00B261CF" w:rsidRPr="008D1E75" w:rsidTr="007E568D">
        <w:trPr>
          <w:trHeight w:val="300"/>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Okulun Adı</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300"/>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Fakülte</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300"/>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Bölüm</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Okula Giriş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Okuldan Mezuniyet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571301">
        <w:trPr>
          <w:trHeight w:val="264"/>
        </w:trPr>
        <w:tc>
          <w:tcPr>
            <w:tcW w:w="3000" w:type="dxa"/>
            <w:gridSpan w:val="2"/>
            <w:vMerge w:val="restart"/>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Lisans Üstü Eğitim Durumu</w:t>
            </w:r>
          </w:p>
        </w:tc>
        <w:tc>
          <w:tcPr>
            <w:tcW w:w="2360" w:type="dxa"/>
            <w:gridSpan w:val="3"/>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Yüksek Lisans</w:t>
            </w:r>
          </w:p>
        </w:tc>
        <w:tc>
          <w:tcPr>
            <w:tcW w:w="2166" w:type="dxa"/>
            <w:gridSpan w:val="2"/>
            <w:tcBorders>
              <w:top w:val="nil"/>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Doktora</w:t>
            </w:r>
          </w:p>
        </w:tc>
        <w:tc>
          <w:tcPr>
            <w:tcW w:w="2355" w:type="dxa"/>
            <w:gridSpan w:val="4"/>
            <w:tcBorders>
              <w:top w:val="nil"/>
              <w:left w:val="nil"/>
              <w:bottom w:val="single" w:sz="4" w:space="0" w:color="auto"/>
              <w:right w:val="single" w:sz="4" w:space="0" w:color="auto"/>
            </w:tcBorders>
            <w:shd w:val="clear" w:color="auto" w:fill="auto"/>
            <w:noWrap/>
            <w:vAlign w:val="bottom"/>
          </w:tcPr>
          <w:p w:rsidR="00B261CF" w:rsidRPr="008D1E75" w:rsidRDefault="00B261CF" w:rsidP="00571301">
            <w:pPr>
              <w:rPr>
                <w:rFonts w:ascii="Times New Roman" w:hAnsi="Times New Roman" w:cs="Times New Roman"/>
                <w:b/>
                <w:bCs/>
                <w:sz w:val="23"/>
                <w:szCs w:val="23"/>
              </w:rPr>
            </w:pPr>
            <w:r w:rsidRPr="008D1E75">
              <w:rPr>
                <w:rFonts w:ascii="Times New Roman" w:hAnsi="Times New Roman" w:cs="Times New Roman"/>
                <w:b/>
                <w:bCs/>
                <w:sz w:val="23"/>
                <w:szCs w:val="23"/>
              </w:rPr>
              <w:t>Diğer</w:t>
            </w:r>
            <w:r w:rsidR="00571301" w:rsidRPr="008D1E75">
              <w:rPr>
                <w:rFonts w:ascii="Times New Roman" w:hAnsi="Times New Roman" w:cs="Times New Roman"/>
                <w:b/>
                <w:bCs/>
                <w:sz w:val="23"/>
                <w:szCs w:val="23"/>
              </w:rPr>
              <w:t>: ……………</w:t>
            </w:r>
          </w:p>
        </w:tc>
      </w:tr>
      <w:tr w:rsidR="00571301" w:rsidRPr="008D1E75" w:rsidTr="00571301">
        <w:trPr>
          <w:trHeight w:val="348"/>
        </w:trPr>
        <w:tc>
          <w:tcPr>
            <w:tcW w:w="3000" w:type="dxa"/>
            <w:gridSpan w:val="2"/>
            <w:vMerge/>
            <w:tcBorders>
              <w:top w:val="nil"/>
              <w:left w:val="single" w:sz="4" w:space="0" w:color="auto"/>
              <w:bottom w:val="single" w:sz="4" w:space="0" w:color="auto"/>
              <w:right w:val="single" w:sz="4" w:space="0" w:color="auto"/>
            </w:tcBorders>
            <w:vAlign w:val="center"/>
          </w:tcPr>
          <w:p w:rsidR="00571301" w:rsidRPr="008D1E75" w:rsidRDefault="00571301" w:rsidP="0022084C">
            <w:pPr>
              <w:jc w:val="left"/>
              <w:rPr>
                <w:rFonts w:ascii="Times New Roman" w:hAnsi="Times New Roman" w:cs="Times New Roman"/>
                <w:b/>
                <w:bCs/>
                <w:sz w:val="23"/>
                <w:szCs w:val="23"/>
              </w:rPr>
            </w:pPr>
          </w:p>
        </w:tc>
        <w:tc>
          <w:tcPr>
            <w:tcW w:w="1124" w:type="dxa"/>
            <w:gridSpan w:val="2"/>
            <w:tcBorders>
              <w:top w:val="nil"/>
              <w:left w:val="nil"/>
              <w:bottom w:val="single" w:sz="4" w:space="0" w:color="auto"/>
              <w:right w:val="single" w:sz="4" w:space="0" w:color="auto"/>
            </w:tcBorders>
            <w:shd w:val="clear" w:color="auto" w:fill="auto"/>
            <w:vAlign w:val="center"/>
          </w:tcPr>
          <w:p w:rsidR="00571301" w:rsidRPr="008D1E75" w:rsidRDefault="00571301" w:rsidP="00571301">
            <w:pPr>
              <w:rPr>
                <w:rFonts w:ascii="Times New Roman" w:hAnsi="Times New Roman" w:cs="Times New Roman"/>
                <w:b/>
                <w:bCs/>
                <w:sz w:val="23"/>
                <w:szCs w:val="23"/>
              </w:rPr>
            </w:pPr>
            <w:r w:rsidRPr="008D1E75">
              <w:rPr>
                <w:rFonts w:ascii="Times New Roman" w:hAnsi="Times New Roman" w:cs="Times New Roman"/>
                <w:b/>
                <w:bCs/>
                <w:sz w:val="23"/>
                <w:szCs w:val="23"/>
              </w:rPr>
              <w:t>Bitti    □</w:t>
            </w:r>
          </w:p>
        </w:tc>
        <w:tc>
          <w:tcPr>
            <w:tcW w:w="1236" w:type="dxa"/>
            <w:tcBorders>
              <w:top w:val="nil"/>
              <w:left w:val="nil"/>
              <w:bottom w:val="single" w:sz="4" w:space="0" w:color="auto"/>
              <w:right w:val="single" w:sz="4" w:space="0" w:color="auto"/>
            </w:tcBorders>
            <w:shd w:val="clear" w:color="auto" w:fill="auto"/>
            <w:vAlign w:val="center"/>
          </w:tcPr>
          <w:p w:rsidR="00571301" w:rsidRPr="008D1E75" w:rsidRDefault="00571301" w:rsidP="00571301">
            <w:pPr>
              <w:rPr>
                <w:rFonts w:ascii="Times New Roman" w:hAnsi="Times New Roman" w:cs="Times New Roman"/>
                <w:b/>
                <w:bCs/>
                <w:sz w:val="23"/>
                <w:szCs w:val="23"/>
              </w:rPr>
            </w:pPr>
            <w:r w:rsidRPr="008D1E75">
              <w:rPr>
                <w:rFonts w:ascii="Times New Roman" w:hAnsi="Times New Roman" w:cs="Times New Roman"/>
                <w:b/>
                <w:bCs/>
                <w:sz w:val="23"/>
                <w:szCs w:val="23"/>
              </w:rPr>
              <w:t>Devam  □</w:t>
            </w:r>
          </w:p>
        </w:tc>
        <w:tc>
          <w:tcPr>
            <w:tcW w:w="1032" w:type="dxa"/>
            <w:tcBorders>
              <w:top w:val="nil"/>
              <w:left w:val="nil"/>
              <w:bottom w:val="single" w:sz="4" w:space="0" w:color="auto"/>
              <w:right w:val="single" w:sz="4" w:space="0" w:color="auto"/>
            </w:tcBorders>
            <w:shd w:val="clear" w:color="auto" w:fill="auto"/>
            <w:vAlign w:val="center"/>
          </w:tcPr>
          <w:p w:rsidR="00571301" w:rsidRPr="008D1E75" w:rsidRDefault="00571301" w:rsidP="007F243F">
            <w:pPr>
              <w:rPr>
                <w:rFonts w:ascii="Times New Roman" w:hAnsi="Times New Roman" w:cs="Times New Roman"/>
                <w:b/>
                <w:bCs/>
                <w:sz w:val="23"/>
                <w:szCs w:val="23"/>
              </w:rPr>
            </w:pPr>
            <w:r w:rsidRPr="008D1E75">
              <w:rPr>
                <w:rFonts w:ascii="Times New Roman" w:hAnsi="Times New Roman" w:cs="Times New Roman"/>
                <w:b/>
                <w:bCs/>
                <w:sz w:val="23"/>
                <w:szCs w:val="23"/>
              </w:rPr>
              <w:t>Bitti  □</w:t>
            </w:r>
          </w:p>
        </w:tc>
        <w:tc>
          <w:tcPr>
            <w:tcW w:w="1134" w:type="dxa"/>
            <w:tcBorders>
              <w:top w:val="nil"/>
              <w:left w:val="nil"/>
              <w:bottom w:val="single" w:sz="4" w:space="0" w:color="auto"/>
              <w:right w:val="single" w:sz="4" w:space="0" w:color="auto"/>
            </w:tcBorders>
            <w:shd w:val="clear" w:color="auto" w:fill="auto"/>
            <w:vAlign w:val="center"/>
          </w:tcPr>
          <w:p w:rsidR="00571301" w:rsidRPr="008D1E75" w:rsidRDefault="00571301" w:rsidP="00571301">
            <w:pPr>
              <w:rPr>
                <w:rFonts w:ascii="Times New Roman" w:hAnsi="Times New Roman" w:cs="Times New Roman"/>
                <w:b/>
                <w:bCs/>
                <w:sz w:val="23"/>
                <w:szCs w:val="23"/>
              </w:rPr>
            </w:pPr>
            <w:r w:rsidRPr="008D1E75">
              <w:rPr>
                <w:rFonts w:ascii="Times New Roman" w:hAnsi="Times New Roman" w:cs="Times New Roman"/>
                <w:b/>
                <w:bCs/>
                <w:sz w:val="23"/>
                <w:szCs w:val="23"/>
              </w:rPr>
              <w:t>Devam □</w:t>
            </w:r>
          </w:p>
        </w:tc>
        <w:tc>
          <w:tcPr>
            <w:tcW w:w="1134" w:type="dxa"/>
            <w:gridSpan w:val="3"/>
            <w:tcBorders>
              <w:top w:val="nil"/>
              <w:left w:val="nil"/>
              <w:bottom w:val="single" w:sz="4" w:space="0" w:color="auto"/>
              <w:right w:val="single" w:sz="4" w:space="0" w:color="auto"/>
            </w:tcBorders>
            <w:shd w:val="clear" w:color="auto" w:fill="auto"/>
            <w:vAlign w:val="center"/>
          </w:tcPr>
          <w:p w:rsidR="00571301" w:rsidRPr="008D1E75" w:rsidRDefault="00571301" w:rsidP="00571301">
            <w:pPr>
              <w:rPr>
                <w:rFonts w:ascii="Times New Roman" w:hAnsi="Times New Roman" w:cs="Times New Roman"/>
                <w:b/>
                <w:bCs/>
                <w:sz w:val="23"/>
                <w:szCs w:val="23"/>
              </w:rPr>
            </w:pPr>
            <w:r w:rsidRPr="008D1E75">
              <w:rPr>
                <w:rFonts w:ascii="Times New Roman" w:hAnsi="Times New Roman" w:cs="Times New Roman"/>
                <w:b/>
                <w:bCs/>
                <w:sz w:val="23"/>
                <w:szCs w:val="23"/>
              </w:rPr>
              <w:t>Bitti   □</w:t>
            </w:r>
          </w:p>
        </w:tc>
        <w:tc>
          <w:tcPr>
            <w:tcW w:w="1221" w:type="dxa"/>
            <w:tcBorders>
              <w:top w:val="nil"/>
              <w:left w:val="nil"/>
              <w:bottom w:val="single" w:sz="4" w:space="0" w:color="auto"/>
              <w:right w:val="single" w:sz="4" w:space="0" w:color="auto"/>
            </w:tcBorders>
            <w:shd w:val="clear" w:color="auto" w:fill="auto"/>
            <w:vAlign w:val="center"/>
          </w:tcPr>
          <w:p w:rsidR="00571301" w:rsidRPr="008D1E75" w:rsidRDefault="00571301" w:rsidP="007F243F">
            <w:pPr>
              <w:rPr>
                <w:rFonts w:ascii="Times New Roman" w:hAnsi="Times New Roman" w:cs="Times New Roman"/>
                <w:b/>
                <w:bCs/>
                <w:sz w:val="23"/>
                <w:szCs w:val="23"/>
              </w:rPr>
            </w:pPr>
            <w:r w:rsidRPr="008D1E75">
              <w:rPr>
                <w:rFonts w:ascii="Times New Roman" w:hAnsi="Times New Roman" w:cs="Times New Roman"/>
                <w:b/>
                <w:bCs/>
                <w:sz w:val="23"/>
                <w:szCs w:val="23"/>
              </w:rPr>
              <w:t>Devam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Lisans Üstü Eğitim Dalı</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64"/>
        </w:trPr>
        <w:tc>
          <w:tcPr>
            <w:tcW w:w="988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rPr>
                <w:rFonts w:ascii="Times New Roman" w:hAnsi="Times New Roman" w:cs="Times New Roman"/>
                <w:b/>
                <w:bCs/>
                <w:sz w:val="23"/>
                <w:szCs w:val="23"/>
              </w:rPr>
            </w:pPr>
            <w:r w:rsidRPr="008D1E75">
              <w:rPr>
                <w:rFonts w:ascii="Times New Roman" w:hAnsi="Times New Roman" w:cs="Times New Roman"/>
                <w:b/>
                <w:bCs/>
                <w:sz w:val="23"/>
                <w:szCs w:val="23"/>
              </w:rPr>
              <w:t>İş Deneyimi (1)</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İşe Başlama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İşten Ayrılma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Görevi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sz w:val="23"/>
                <w:szCs w:val="23"/>
              </w:rPr>
            </w:pPr>
            <w:r w:rsidRPr="008D1E75">
              <w:rPr>
                <w:rFonts w:ascii="Times New Roman" w:hAnsi="Times New Roman" w:cs="Times New Roman"/>
                <w:sz w:val="23"/>
                <w:szCs w:val="23"/>
              </w:rPr>
              <w:t> </w:t>
            </w:r>
          </w:p>
        </w:tc>
      </w:tr>
      <w:tr w:rsidR="00B261CF" w:rsidRPr="008D1E75" w:rsidTr="007E568D">
        <w:trPr>
          <w:trHeight w:val="280"/>
        </w:trPr>
        <w:tc>
          <w:tcPr>
            <w:tcW w:w="3000" w:type="dxa"/>
            <w:gridSpan w:val="2"/>
            <w:tcBorders>
              <w:top w:val="nil"/>
              <w:left w:val="single" w:sz="4" w:space="0" w:color="auto"/>
              <w:bottom w:val="single" w:sz="4" w:space="0" w:color="auto"/>
              <w:right w:val="single" w:sz="4" w:space="0" w:color="auto"/>
            </w:tcBorders>
            <w:shd w:val="clear" w:color="auto" w:fill="auto"/>
            <w:noWrap/>
            <w:vAlign w:val="center"/>
          </w:tcPr>
          <w:p w:rsidR="00B261CF" w:rsidRPr="008D1E75" w:rsidRDefault="007C0B6D"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İşyeri Adı ve</w:t>
            </w:r>
            <w:r w:rsidR="00B261CF" w:rsidRPr="008D1E75">
              <w:rPr>
                <w:rFonts w:ascii="Times New Roman" w:hAnsi="Times New Roman" w:cs="Times New Roman"/>
                <w:b/>
                <w:bCs/>
                <w:sz w:val="23"/>
                <w:szCs w:val="23"/>
              </w:rPr>
              <w:t xml:space="preserve"> Adresi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Ayrılma Nedeni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264"/>
        </w:trPr>
        <w:tc>
          <w:tcPr>
            <w:tcW w:w="988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rPr>
                <w:rFonts w:ascii="Times New Roman" w:hAnsi="Times New Roman" w:cs="Times New Roman"/>
                <w:b/>
                <w:bCs/>
                <w:sz w:val="23"/>
                <w:szCs w:val="23"/>
              </w:rPr>
            </w:pPr>
            <w:r w:rsidRPr="008D1E75">
              <w:rPr>
                <w:rFonts w:ascii="Times New Roman" w:hAnsi="Times New Roman" w:cs="Times New Roman"/>
                <w:b/>
                <w:bCs/>
                <w:sz w:val="23"/>
                <w:szCs w:val="23"/>
              </w:rPr>
              <w:t>İş Deneyimi (2)</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İşe Başlama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İşten Ayrılma Tarihi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Görevi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318"/>
        </w:trPr>
        <w:tc>
          <w:tcPr>
            <w:tcW w:w="3000" w:type="dxa"/>
            <w:gridSpan w:val="2"/>
            <w:tcBorders>
              <w:top w:val="nil"/>
              <w:left w:val="single" w:sz="4" w:space="0" w:color="auto"/>
              <w:bottom w:val="single" w:sz="4" w:space="0" w:color="auto"/>
              <w:right w:val="single" w:sz="4" w:space="0" w:color="auto"/>
            </w:tcBorders>
            <w:shd w:val="clear" w:color="auto" w:fill="auto"/>
            <w:noWrap/>
            <w:vAlign w:val="center"/>
          </w:tcPr>
          <w:p w:rsidR="00B261CF" w:rsidRPr="008D1E75" w:rsidRDefault="007C0B6D"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İşyeri Adı ve Adresi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r w:rsidR="00B261CF" w:rsidRPr="008D1E75" w:rsidTr="007E568D">
        <w:trPr>
          <w:trHeight w:val="264"/>
        </w:trPr>
        <w:tc>
          <w:tcPr>
            <w:tcW w:w="3000" w:type="dxa"/>
            <w:gridSpan w:val="2"/>
            <w:tcBorders>
              <w:top w:val="nil"/>
              <w:left w:val="single" w:sz="4" w:space="0" w:color="auto"/>
              <w:bottom w:val="single" w:sz="4" w:space="0" w:color="auto"/>
              <w:right w:val="single" w:sz="4" w:space="0" w:color="auto"/>
            </w:tcBorders>
            <w:shd w:val="clear" w:color="auto" w:fill="auto"/>
            <w:noWrap/>
            <w:vAlign w:val="bottom"/>
          </w:tcPr>
          <w:p w:rsidR="00B261CF" w:rsidRPr="008D1E75" w:rsidRDefault="00B261CF" w:rsidP="0022084C">
            <w:pPr>
              <w:jc w:val="left"/>
              <w:rPr>
                <w:rFonts w:ascii="Times New Roman" w:hAnsi="Times New Roman" w:cs="Times New Roman"/>
                <w:b/>
                <w:bCs/>
                <w:sz w:val="23"/>
                <w:szCs w:val="23"/>
              </w:rPr>
            </w:pPr>
            <w:r w:rsidRPr="008D1E75">
              <w:rPr>
                <w:rFonts w:ascii="Times New Roman" w:hAnsi="Times New Roman" w:cs="Times New Roman"/>
                <w:b/>
                <w:bCs/>
                <w:sz w:val="23"/>
                <w:szCs w:val="23"/>
              </w:rPr>
              <w:t>Ayrılma Nedeni</w:t>
            </w:r>
          </w:p>
        </w:tc>
        <w:tc>
          <w:tcPr>
            <w:tcW w:w="6881" w:type="dxa"/>
            <w:gridSpan w:val="9"/>
            <w:tcBorders>
              <w:top w:val="single" w:sz="4" w:space="0" w:color="auto"/>
              <w:left w:val="nil"/>
              <w:bottom w:val="single" w:sz="4" w:space="0" w:color="auto"/>
              <w:right w:val="single" w:sz="4" w:space="0" w:color="auto"/>
            </w:tcBorders>
            <w:shd w:val="clear" w:color="auto" w:fill="auto"/>
            <w:noWrap/>
            <w:vAlign w:val="bottom"/>
          </w:tcPr>
          <w:p w:rsidR="00B261CF" w:rsidRPr="008D1E75" w:rsidRDefault="00B261CF" w:rsidP="00970D60">
            <w:pPr>
              <w:rPr>
                <w:rFonts w:ascii="Times New Roman" w:hAnsi="Times New Roman" w:cs="Times New Roman"/>
                <w:b/>
                <w:bCs/>
                <w:sz w:val="23"/>
                <w:szCs w:val="23"/>
              </w:rPr>
            </w:pPr>
            <w:r w:rsidRPr="008D1E75">
              <w:rPr>
                <w:rFonts w:ascii="Times New Roman" w:hAnsi="Times New Roman" w:cs="Times New Roman"/>
                <w:b/>
                <w:bCs/>
                <w:sz w:val="23"/>
                <w:szCs w:val="23"/>
              </w:rPr>
              <w:t> </w:t>
            </w:r>
          </w:p>
        </w:tc>
      </w:tr>
    </w:tbl>
    <w:p w:rsidR="0022084C" w:rsidRPr="008D1E75" w:rsidRDefault="0022084C" w:rsidP="0022084C">
      <w:pPr>
        <w:spacing w:after="120"/>
        <w:ind w:left="360"/>
        <w:rPr>
          <w:rFonts w:ascii="Times New Roman" w:hAnsi="Times New Roman" w:cs="Times New Roman"/>
          <w:sz w:val="23"/>
          <w:szCs w:val="23"/>
        </w:rPr>
      </w:pPr>
    </w:p>
    <w:p w:rsidR="0022084C" w:rsidRPr="008D1E75" w:rsidRDefault="00B261CF" w:rsidP="0022084C">
      <w:pPr>
        <w:pStyle w:val="ListeParagraf"/>
        <w:numPr>
          <w:ilvl w:val="0"/>
          <w:numId w:val="1"/>
        </w:numPr>
        <w:spacing w:after="120"/>
        <w:jc w:val="both"/>
        <w:rPr>
          <w:rFonts w:ascii="Times New Roman" w:hAnsi="Times New Roman" w:cs="Times New Roman"/>
          <w:sz w:val="23"/>
          <w:szCs w:val="23"/>
        </w:rPr>
      </w:pPr>
      <w:r w:rsidRPr="008D1E75">
        <w:rPr>
          <w:rFonts w:ascii="Times New Roman" w:hAnsi="Times New Roman" w:cs="Times New Roman"/>
          <w:sz w:val="23"/>
          <w:szCs w:val="23"/>
        </w:rPr>
        <w:lastRenderedPageBreak/>
        <w:t>Bütün sorular iş talep eden tarafından kendi el yazısı ile doldurulacaktır.</w:t>
      </w:r>
    </w:p>
    <w:p w:rsidR="0022084C" w:rsidRPr="008D1E75" w:rsidRDefault="00B261CF" w:rsidP="0022084C">
      <w:pPr>
        <w:pStyle w:val="ListeParagraf"/>
        <w:numPr>
          <w:ilvl w:val="0"/>
          <w:numId w:val="1"/>
        </w:numPr>
        <w:spacing w:after="120"/>
        <w:jc w:val="both"/>
        <w:rPr>
          <w:rFonts w:ascii="Times New Roman" w:hAnsi="Times New Roman" w:cs="Times New Roman"/>
          <w:sz w:val="23"/>
          <w:szCs w:val="23"/>
        </w:rPr>
      </w:pPr>
      <w:r w:rsidRPr="008D1E75">
        <w:rPr>
          <w:rFonts w:ascii="Times New Roman" w:hAnsi="Times New Roman" w:cs="Times New Roman"/>
          <w:sz w:val="23"/>
          <w:szCs w:val="23"/>
        </w:rPr>
        <w:t>Bütün sorular tam ve eksiksiz dolduru</w:t>
      </w:r>
      <w:r w:rsidR="003A6F4B" w:rsidRPr="008D1E75">
        <w:rPr>
          <w:rFonts w:ascii="Times New Roman" w:hAnsi="Times New Roman" w:cs="Times New Roman"/>
          <w:sz w:val="23"/>
          <w:szCs w:val="23"/>
        </w:rPr>
        <w:t>lu</w:t>
      </w:r>
      <w:r w:rsidRPr="008D1E75">
        <w:rPr>
          <w:rFonts w:ascii="Times New Roman" w:hAnsi="Times New Roman" w:cs="Times New Roman"/>
          <w:sz w:val="23"/>
          <w:szCs w:val="23"/>
        </w:rPr>
        <w:t>p, fotoğrafın sağ üst köseye yapıştır</w:t>
      </w:r>
      <w:r w:rsidR="0018380A" w:rsidRPr="008D1E75">
        <w:rPr>
          <w:rFonts w:ascii="Times New Roman" w:hAnsi="Times New Roman" w:cs="Times New Roman"/>
          <w:sz w:val="23"/>
          <w:szCs w:val="23"/>
        </w:rPr>
        <w:t>ılması gereklidir.</w:t>
      </w:r>
      <w:r w:rsidRPr="008D1E75">
        <w:rPr>
          <w:rFonts w:ascii="Times New Roman" w:hAnsi="Times New Roman" w:cs="Times New Roman"/>
          <w:sz w:val="23"/>
          <w:szCs w:val="23"/>
        </w:rPr>
        <w:t xml:space="preserve"> Fotoğrafsız ve eksik form</w:t>
      </w:r>
      <w:r w:rsidR="0018380A" w:rsidRPr="008D1E75">
        <w:rPr>
          <w:rFonts w:ascii="Times New Roman" w:hAnsi="Times New Roman" w:cs="Times New Roman"/>
          <w:sz w:val="23"/>
          <w:szCs w:val="23"/>
        </w:rPr>
        <w:t xml:space="preserve"> dolduranların iş talep formu iş</w:t>
      </w:r>
      <w:r w:rsidRPr="008D1E75">
        <w:rPr>
          <w:rFonts w:ascii="Times New Roman" w:hAnsi="Times New Roman" w:cs="Times New Roman"/>
          <w:sz w:val="23"/>
          <w:szCs w:val="23"/>
        </w:rPr>
        <w:t>leme konulmayacaktır.</w:t>
      </w:r>
    </w:p>
    <w:p w:rsidR="0022084C" w:rsidRPr="008D1E75" w:rsidRDefault="00B261CF" w:rsidP="0022084C">
      <w:pPr>
        <w:pStyle w:val="ListeParagraf"/>
        <w:numPr>
          <w:ilvl w:val="0"/>
          <w:numId w:val="1"/>
        </w:numPr>
        <w:spacing w:after="120"/>
        <w:jc w:val="both"/>
        <w:rPr>
          <w:rFonts w:ascii="Times New Roman" w:eastAsia="Times New Roman" w:hAnsi="Times New Roman" w:cs="Times New Roman"/>
          <w:sz w:val="23"/>
          <w:szCs w:val="23"/>
          <w:lang w:eastAsia="tr-TR"/>
        </w:rPr>
      </w:pPr>
      <w:r w:rsidRPr="008D1E75">
        <w:rPr>
          <w:rFonts w:ascii="Times New Roman" w:hAnsi="Times New Roman" w:cs="Times New Roman"/>
          <w:sz w:val="23"/>
          <w:szCs w:val="23"/>
        </w:rPr>
        <w:t>Bu formda yazılı soruların hakikate uygun olmadığı, yanlış ve eksik bilgi verildiği saptanırsa formu dolduran kişi göreve kabulü gerçekleşse da</w:t>
      </w:r>
      <w:r w:rsidR="0018380A" w:rsidRPr="008D1E75">
        <w:rPr>
          <w:rFonts w:ascii="Times New Roman" w:hAnsi="Times New Roman" w:cs="Times New Roman"/>
          <w:sz w:val="23"/>
          <w:szCs w:val="23"/>
        </w:rPr>
        <w:t>hi bütün işlemler</w:t>
      </w:r>
      <w:r w:rsidR="003A6F4B" w:rsidRPr="008D1E75">
        <w:rPr>
          <w:rFonts w:ascii="Times New Roman" w:hAnsi="Times New Roman" w:cs="Times New Roman"/>
          <w:sz w:val="23"/>
          <w:szCs w:val="23"/>
        </w:rPr>
        <w:t>in</w:t>
      </w:r>
      <w:r w:rsidR="0018380A" w:rsidRPr="008D1E75">
        <w:rPr>
          <w:rFonts w:ascii="Times New Roman" w:hAnsi="Times New Roman" w:cs="Times New Roman"/>
          <w:sz w:val="23"/>
          <w:szCs w:val="23"/>
        </w:rPr>
        <w:t xml:space="preserve"> iptal edileceği</w:t>
      </w:r>
      <w:r w:rsidRPr="008D1E75">
        <w:rPr>
          <w:rFonts w:ascii="Times New Roman" w:hAnsi="Times New Roman" w:cs="Times New Roman"/>
          <w:sz w:val="23"/>
          <w:szCs w:val="23"/>
        </w:rPr>
        <w:t xml:space="preserve"> ve bu konuda hiçbir hak iddia etmeyeceğini kabul ve taahhüt eder. Bu gibi durumları tespit edilenlerle sözle</w:t>
      </w:r>
      <w:r w:rsidR="0018380A" w:rsidRPr="008D1E75">
        <w:rPr>
          <w:rFonts w:ascii="Times New Roman" w:hAnsi="Times New Roman" w:cs="Times New Roman"/>
          <w:sz w:val="23"/>
          <w:szCs w:val="23"/>
        </w:rPr>
        <w:t>şme</w:t>
      </w:r>
      <w:r w:rsidRPr="008D1E75">
        <w:rPr>
          <w:rFonts w:ascii="Times New Roman" w:hAnsi="Times New Roman" w:cs="Times New Roman"/>
          <w:sz w:val="23"/>
          <w:szCs w:val="23"/>
        </w:rPr>
        <w:t xml:space="preserve"> yapılmış olsa dahi sözleşmeleri feshedilir. Bu kişiler hiçbir hak talep edemezler ve haklarında Cumhuriyet Başsavcılığına suç duyurusunda bulunulur. </w:t>
      </w:r>
    </w:p>
    <w:p w:rsidR="00B261CF" w:rsidRPr="008D1E75" w:rsidRDefault="00B261CF" w:rsidP="0022084C">
      <w:pPr>
        <w:pStyle w:val="ListeParagraf"/>
        <w:numPr>
          <w:ilvl w:val="0"/>
          <w:numId w:val="1"/>
        </w:numPr>
        <w:tabs>
          <w:tab w:val="num" w:pos="284"/>
        </w:tabs>
        <w:spacing w:after="120"/>
        <w:jc w:val="both"/>
        <w:rPr>
          <w:rFonts w:ascii="Times New Roman" w:eastAsia="Times New Roman" w:hAnsi="Times New Roman" w:cs="Times New Roman"/>
          <w:sz w:val="23"/>
          <w:szCs w:val="23"/>
          <w:lang w:eastAsia="tr-TR"/>
        </w:rPr>
      </w:pPr>
      <w:r w:rsidRPr="008D1E75">
        <w:rPr>
          <w:rFonts w:ascii="Times New Roman" w:hAnsi="Times New Roman" w:cs="Times New Roman"/>
          <w:sz w:val="23"/>
          <w:szCs w:val="23"/>
        </w:rPr>
        <w:t>Bu form ile yapılmış olan İl tercihi hak doğurucu değildir</w:t>
      </w: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61341B" w:rsidRPr="008D1E75" w:rsidRDefault="0061341B"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F3CF0" w:rsidP="00DF3CF0">
      <w:pPr>
        <w:spacing w:after="120"/>
        <w:jc w:val="both"/>
        <w:rPr>
          <w:rFonts w:ascii="Times New Roman" w:hAnsi="Times New Roman" w:cs="Times New Roman"/>
          <w:sz w:val="23"/>
          <w:szCs w:val="23"/>
        </w:rPr>
      </w:pPr>
    </w:p>
    <w:p w:rsidR="00DF3CF0" w:rsidRPr="008D1E75" w:rsidRDefault="00D54DB5" w:rsidP="0064777E">
      <w:pPr>
        <w:spacing w:after="120"/>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lastRenderedPageBreak/>
        <w:t>O</w:t>
      </w:r>
      <w:r w:rsidR="00DF3CF0" w:rsidRPr="008D1E75">
        <w:rPr>
          <w:rFonts w:ascii="Times New Roman" w:eastAsia="Times New Roman" w:hAnsi="Times New Roman" w:cs="Times New Roman"/>
          <w:b/>
          <w:bCs/>
          <w:sz w:val="23"/>
          <w:szCs w:val="23"/>
          <w:lang w:eastAsia="tr-TR"/>
        </w:rPr>
        <w:t>RTA KARADENİZ KALKINMA AJANSI</w:t>
      </w:r>
    </w:p>
    <w:p w:rsidR="00DF3CF0" w:rsidRPr="008D1E75" w:rsidRDefault="00DF3CF0" w:rsidP="0064777E">
      <w:pPr>
        <w:spacing w:after="120"/>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ÖZGEÇMİŞ ÖRNEĞİ</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KİŞİSEL BİLGİLER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Adı-Soyadı</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 xml:space="preserve">Doğum Yeri ve Tarihi: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Medeni Hali</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r w:rsidRPr="008D1E75">
        <w:rPr>
          <w:rFonts w:ascii="Times New Roman" w:eastAsia="Times New Roman" w:hAnsi="Times New Roman" w:cs="Times New Roman"/>
          <w:b/>
          <w:bCs/>
          <w:sz w:val="23"/>
          <w:szCs w:val="23"/>
          <w:lang w:eastAsia="tr-TR"/>
        </w:rPr>
        <w:tab/>
      </w:r>
    </w:p>
    <w:p w:rsidR="00DF3CF0" w:rsidRPr="008D1E75" w:rsidRDefault="00090576"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Sürücü Belgesi Sınıfı</w:t>
      </w:r>
      <w:r w:rsidR="00DF3CF0" w:rsidRPr="008D1E75">
        <w:rPr>
          <w:rFonts w:ascii="Times New Roman" w:eastAsia="Times New Roman" w:hAnsi="Times New Roman" w:cs="Times New Roman"/>
          <w:b/>
          <w:bCs/>
          <w:sz w:val="23"/>
          <w:szCs w:val="23"/>
          <w:lang w:eastAsia="tr-TR"/>
        </w:rPr>
        <w:tab/>
        <w:t xml:space="preserve">: </w:t>
      </w:r>
    </w:p>
    <w:p w:rsidR="00090576" w:rsidRPr="008D1E75" w:rsidRDefault="00090576"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(varsa)</w:t>
      </w:r>
    </w:p>
    <w:p w:rsidR="00090576" w:rsidRPr="008D1E75" w:rsidRDefault="00090576"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EĞİTİM DURUMU*</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Lise</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Lisans</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Lisansüstü</w:t>
      </w:r>
      <w:r w:rsidRPr="008D1E75">
        <w:rPr>
          <w:rFonts w:ascii="Times New Roman" w:eastAsia="Times New Roman" w:hAnsi="Times New Roman" w:cs="Times New Roman"/>
          <w:b/>
          <w:bCs/>
          <w:sz w:val="23"/>
          <w:szCs w:val="23"/>
          <w:lang w:eastAsia="tr-TR"/>
        </w:rPr>
        <w:tab/>
      </w:r>
      <w:r w:rsidR="00AA6986"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*Mezuniyet tarihi belirtilmelidir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YABANCI DİL</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İngilizce</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Diğer Diller*</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 xml:space="preserve">*Varsa geçerli dil belgesi ve puanı belirtilmelidir </w:t>
      </w:r>
    </w:p>
    <w:p w:rsidR="0064777E" w:rsidRPr="008D1E75" w:rsidRDefault="0064777E"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BİLGİSAYAR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Microsoft Office Programları</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Diğer</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00AA6986"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 DENEYİMİ*</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1. Kurum</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Unvan</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İşin Niteliği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İşe Başlama Tarihi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İşten Ayrılma Tarihi</w:t>
      </w:r>
      <w:r w:rsidRPr="008D1E75">
        <w:rPr>
          <w:rFonts w:ascii="Times New Roman" w:eastAsia="Times New Roman" w:hAnsi="Times New Roman" w:cs="Times New Roman"/>
          <w:b/>
          <w:bCs/>
          <w:sz w:val="23"/>
          <w:szCs w:val="23"/>
          <w:lang w:eastAsia="tr-TR"/>
        </w:rPr>
        <w:tab/>
        <w:t xml:space="preserve">: </w:t>
      </w:r>
    </w:p>
    <w:p w:rsidR="0064777E" w:rsidRPr="008D1E75" w:rsidRDefault="0064777E"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2. Kurum</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Unvan</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İşin Niteliği</w:t>
      </w:r>
      <w:r w:rsidRPr="008D1E75">
        <w:rPr>
          <w:rFonts w:ascii="Times New Roman" w:eastAsia="Times New Roman" w:hAnsi="Times New Roman" w:cs="Times New Roman"/>
          <w:b/>
          <w:bCs/>
          <w:sz w:val="23"/>
          <w:szCs w:val="23"/>
          <w:lang w:eastAsia="tr-TR"/>
        </w:rPr>
        <w:tab/>
      </w:r>
      <w:r w:rsidR="00AA6986"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İşe Başlama Tarihi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İşten Ayrılma Tarihi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3. Kurum</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Unvan</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İşin Niteliği</w:t>
      </w:r>
      <w:r w:rsidRPr="008D1E75">
        <w:rPr>
          <w:rFonts w:ascii="Times New Roman" w:eastAsia="Times New Roman" w:hAnsi="Times New Roman" w:cs="Times New Roman"/>
          <w:b/>
          <w:bCs/>
          <w:sz w:val="23"/>
          <w:szCs w:val="23"/>
          <w:lang w:eastAsia="tr-TR"/>
        </w:rPr>
        <w:tab/>
      </w:r>
      <w:r w:rsidR="00AA6986"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İşe Başlama Tarihi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İşten Ayrılma Tarihi</w:t>
      </w:r>
      <w:r w:rsidRPr="008D1E75">
        <w:rPr>
          <w:rFonts w:ascii="Times New Roman" w:eastAsia="Times New Roman" w:hAnsi="Times New Roman" w:cs="Times New Roman"/>
          <w:b/>
          <w:bCs/>
          <w:sz w:val="23"/>
          <w:szCs w:val="23"/>
          <w:lang w:eastAsia="tr-TR"/>
        </w:rPr>
        <w:tab/>
        <w:t xml:space="preserve">: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bookmarkStart w:id="1" w:name="OLE_LINK1"/>
      <w:bookmarkStart w:id="2" w:name="OLE_LINK2"/>
      <w:r w:rsidRPr="008D1E75">
        <w:rPr>
          <w:rFonts w:ascii="Times New Roman" w:eastAsia="Times New Roman" w:hAnsi="Times New Roman" w:cs="Times New Roman"/>
          <w:b/>
          <w:bCs/>
          <w:sz w:val="23"/>
          <w:szCs w:val="23"/>
          <w:lang w:eastAsia="tr-TR"/>
        </w:rPr>
        <w:t>*</w:t>
      </w:r>
      <w:r w:rsidR="007C0B6D" w:rsidRPr="008D1E75">
        <w:rPr>
          <w:rFonts w:ascii="Times New Roman" w:eastAsia="Times New Roman" w:hAnsi="Times New Roman" w:cs="Times New Roman"/>
          <w:b/>
          <w:bCs/>
          <w:sz w:val="23"/>
          <w:szCs w:val="23"/>
          <w:lang w:eastAsia="tr-TR"/>
        </w:rPr>
        <w:t>Daha fazlası</w:t>
      </w:r>
      <w:r w:rsidRPr="008D1E75">
        <w:rPr>
          <w:rFonts w:ascii="Times New Roman" w:eastAsia="Times New Roman" w:hAnsi="Times New Roman" w:cs="Times New Roman"/>
          <w:b/>
          <w:bCs/>
          <w:sz w:val="23"/>
          <w:szCs w:val="23"/>
          <w:lang w:eastAsia="tr-TR"/>
        </w:rPr>
        <w:t xml:space="preserve"> için ekleme yapabilirsiniz.</w:t>
      </w:r>
    </w:p>
    <w:bookmarkEnd w:id="1"/>
    <w:bookmarkEnd w:id="2"/>
    <w:p w:rsidR="00BB6828" w:rsidRPr="008D1E75" w:rsidRDefault="00BB6828"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AKADEMİK ÇALIŞMALAR*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 xml:space="preserve">Yüksek Lisans Tezi: </w:t>
      </w:r>
    </w:p>
    <w:p w:rsidR="00DF3CF0" w:rsidRPr="008D1E75" w:rsidRDefault="007C0B6D"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Diğer</w:t>
      </w:r>
      <w:r w:rsidRPr="008D1E75">
        <w:rPr>
          <w:rFonts w:ascii="Times New Roman" w:eastAsia="Times New Roman" w:hAnsi="Times New Roman" w:cs="Times New Roman"/>
          <w:b/>
          <w:bCs/>
          <w:sz w:val="23"/>
          <w:szCs w:val="23"/>
          <w:lang w:eastAsia="tr-TR"/>
        </w:rPr>
        <w:tab/>
      </w:r>
      <w:r w:rsidRPr="008D1E75">
        <w:rPr>
          <w:rFonts w:ascii="Times New Roman" w:eastAsia="Times New Roman" w:hAnsi="Times New Roman" w:cs="Times New Roman"/>
          <w:b/>
          <w:bCs/>
          <w:sz w:val="23"/>
          <w:szCs w:val="23"/>
          <w:lang w:eastAsia="tr-TR"/>
        </w:rPr>
        <w:tab/>
      </w:r>
      <w:r w:rsidR="00DF3CF0" w:rsidRPr="008D1E75">
        <w:rPr>
          <w:rFonts w:ascii="Times New Roman" w:eastAsia="Times New Roman" w:hAnsi="Times New Roman" w:cs="Times New Roman"/>
          <w:b/>
          <w:bCs/>
          <w:sz w:val="23"/>
          <w:szCs w:val="23"/>
          <w:lang w:eastAsia="tr-TR"/>
        </w:rPr>
        <w:t>:</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*Daha fazlası için ekleme yapabilirsiniz.</w:t>
      </w:r>
    </w:p>
    <w:p w:rsidR="0064777E" w:rsidRPr="008D1E75" w:rsidRDefault="0064777E"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EĞİTİMLER-SERTİFİKALAR*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1.</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2.</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3.</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4.</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5.</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*Daha fazlası için ekleme yapabilirsiniz.</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GÖREV ALINAN ÇALIŞMALAR-YAYINLAR*</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1.</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 xml:space="preserve">2. </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3.</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4.</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5.</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*Daha fazlası için ekleme yapabilirsiniz.</w:t>
      </w:r>
    </w:p>
    <w:p w:rsidR="00DF3CF0" w:rsidRPr="008D1E75" w:rsidRDefault="00DF3CF0" w:rsidP="0064777E">
      <w:pPr>
        <w:spacing w:after="120"/>
        <w:jc w:val="both"/>
        <w:rPr>
          <w:rFonts w:ascii="Times New Roman" w:eastAsia="Times New Roman" w:hAnsi="Times New Roman" w:cs="Times New Roman"/>
          <w:b/>
          <w:bCs/>
          <w:sz w:val="23"/>
          <w:szCs w:val="23"/>
          <w:lang w:eastAsia="tr-TR"/>
        </w:rPr>
      </w:pPr>
    </w:p>
    <w:p w:rsidR="00DF3CF0" w:rsidRPr="0064777E" w:rsidRDefault="00DF3CF0" w:rsidP="0064777E">
      <w:pPr>
        <w:spacing w:after="120"/>
        <w:jc w:val="both"/>
        <w:rPr>
          <w:rFonts w:ascii="Times New Roman" w:eastAsia="Times New Roman" w:hAnsi="Times New Roman" w:cs="Times New Roman"/>
          <w:b/>
          <w:bCs/>
          <w:sz w:val="23"/>
          <w:szCs w:val="23"/>
          <w:lang w:eastAsia="tr-TR"/>
        </w:rPr>
      </w:pPr>
      <w:r w:rsidRPr="008D1E75">
        <w:rPr>
          <w:rFonts w:ascii="Times New Roman" w:eastAsia="Times New Roman" w:hAnsi="Times New Roman" w:cs="Times New Roman"/>
          <w:b/>
          <w:bCs/>
          <w:sz w:val="23"/>
          <w:szCs w:val="23"/>
          <w:lang w:eastAsia="tr-TR"/>
        </w:rPr>
        <w:t>İLGİ ALANLARI</w:t>
      </w:r>
    </w:p>
    <w:p w:rsidR="00DF3CF0" w:rsidRPr="0064777E" w:rsidRDefault="00DF3CF0" w:rsidP="0064777E">
      <w:pPr>
        <w:spacing w:after="120"/>
        <w:jc w:val="both"/>
        <w:rPr>
          <w:rFonts w:ascii="Times New Roman" w:eastAsia="Times New Roman" w:hAnsi="Times New Roman" w:cs="Times New Roman"/>
          <w:b/>
          <w:bCs/>
          <w:sz w:val="23"/>
          <w:szCs w:val="23"/>
          <w:lang w:eastAsia="tr-TR"/>
        </w:rPr>
      </w:pPr>
    </w:p>
    <w:p w:rsidR="00DF3CF0" w:rsidRPr="0064777E" w:rsidRDefault="00DF3CF0" w:rsidP="0064777E">
      <w:pPr>
        <w:spacing w:after="120"/>
        <w:jc w:val="both"/>
        <w:rPr>
          <w:rFonts w:ascii="Times New Roman" w:eastAsia="Times New Roman" w:hAnsi="Times New Roman" w:cs="Times New Roman"/>
          <w:b/>
          <w:bCs/>
          <w:sz w:val="23"/>
          <w:szCs w:val="23"/>
          <w:lang w:eastAsia="tr-TR"/>
        </w:rPr>
      </w:pPr>
    </w:p>
    <w:p w:rsidR="00DF3CF0" w:rsidRPr="0064777E" w:rsidRDefault="00DF3CF0" w:rsidP="0064777E">
      <w:pPr>
        <w:spacing w:after="120"/>
        <w:jc w:val="both"/>
        <w:rPr>
          <w:rFonts w:ascii="Times New Roman" w:eastAsia="Times New Roman" w:hAnsi="Times New Roman" w:cs="Times New Roman"/>
          <w:b/>
          <w:bCs/>
          <w:sz w:val="23"/>
          <w:szCs w:val="23"/>
          <w:lang w:eastAsia="tr-TR"/>
        </w:rPr>
      </w:pPr>
    </w:p>
    <w:sectPr w:rsidR="00DF3CF0" w:rsidRPr="0064777E" w:rsidSect="00E21E6B">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5D" w:rsidRDefault="0059615D" w:rsidP="00E73FEA">
      <w:r>
        <w:separator/>
      </w:r>
    </w:p>
  </w:endnote>
  <w:endnote w:type="continuationSeparator" w:id="1">
    <w:p w:rsidR="0059615D" w:rsidRDefault="0059615D" w:rsidP="00E73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74555"/>
      <w:docPartObj>
        <w:docPartGallery w:val="Page Numbers (Bottom of Page)"/>
        <w:docPartUnique/>
      </w:docPartObj>
    </w:sdtPr>
    <w:sdtEndPr>
      <w:rPr>
        <w:rFonts w:ascii="Times New Roman" w:hAnsi="Times New Roman" w:cs="Times New Roman"/>
      </w:rPr>
    </w:sdtEndPr>
    <w:sdtContent>
      <w:sdt>
        <w:sdtPr>
          <w:id w:val="860082579"/>
          <w:docPartObj>
            <w:docPartGallery w:val="Page Numbers (Top of Page)"/>
            <w:docPartUnique/>
          </w:docPartObj>
        </w:sdtPr>
        <w:sdtEndPr>
          <w:rPr>
            <w:rFonts w:ascii="Times New Roman" w:hAnsi="Times New Roman" w:cs="Times New Roman"/>
          </w:rPr>
        </w:sdtEndPr>
        <w:sdtContent>
          <w:p w:rsidR="00940B9D" w:rsidRPr="00F54A95" w:rsidRDefault="00940B9D">
            <w:pPr>
              <w:pStyle w:val="Altbilgi"/>
              <w:jc w:val="right"/>
              <w:rPr>
                <w:rFonts w:ascii="Times New Roman" w:hAnsi="Times New Roman" w:cs="Times New Roman"/>
              </w:rPr>
            </w:pPr>
            <w:r w:rsidRPr="00F54A95">
              <w:rPr>
                <w:rFonts w:ascii="Times New Roman" w:hAnsi="Times New Roman" w:cs="Times New Roman"/>
              </w:rPr>
              <w:t xml:space="preserve">Sayfa </w:t>
            </w:r>
            <w:r w:rsidR="00A138BC" w:rsidRPr="00F54A95">
              <w:rPr>
                <w:rFonts w:ascii="Times New Roman" w:hAnsi="Times New Roman" w:cs="Times New Roman"/>
                <w:b/>
                <w:bCs/>
                <w:sz w:val="24"/>
                <w:szCs w:val="24"/>
              </w:rPr>
              <w:fldChar w:fldCharType="begin"/>
            </w:r>
            <w:r w:rsidRPr="00F54A95">
              <w:rPr>
                <w:rFonts w:ascii="Times New Roman" w:hAnsi="Times New Roman" w:cs="Times New Roman"/>
                <w:b/>
                <w:bCs/>
              </w:rPr>
              <w:instrText>PAGE</w:instrText>
            </w:r>
            <w:r w:rsidR="00A138BC" w:rsidRPr="00F54A95">
              <w:rPr>
                <w:rFonts w:ascii="Times New Roman" w:hAnsi="Times New Roman" w:cs="Times New Roman"/>
                <w:b/>
                <w:bCs/>
                <w:sz w:val="24"/>
                <w:szCs w:val="24"/>
              </w:rPr>
              <w:fldChar w:fldCharType="separate"/>
            </w:r>
            <w:r w:rsidR="006A346A">
              <w:rPr>
                <w:rFonts w:ascii="Times New Roman" w:hAnsi="Times New Roman" w:cs="Times New Roman"/>
                <w:b/>
                <w:bCs/>
                <w:noProof/>
              </w:rPr>
              <w:t>14</w:t>
            </w:r>
            <w:r w:rsidR="00A138BC" w:rsidRPr="00F54A95">
              <w:rPr>
                <w:rFonts w:ascii="Times New Roman" w:hAnsi="Times New Roman" w:cs="Times New Roman"/>
                <w:b/>
                <w:bCs/>
                <w:sz w:val="24"/>
                <w:szCs w:val="24"/>
              </w:rPr>
              <w:fldChar w:fldCharType="end"/>
            </w:r>
            <w:r w:rsidRPr="00F54A95">
              <w:rPr>
                <w:rFonts w:ascii="Times New Roman" w:hAnsi="Times New Roman" w:cs="Times New Roman"/>
              </w:rPr>
              <w:t xml:space="preserve"> / </w:t>
            </w:r>
            <w:r w:rsidR="00A138BC" w:rsidRPr="00F54A95">
              <w:rPr>
                <w:rFonts w:ascii="Times New Roman" w:hAnsi="Times New Roman" w:cs="Times New Roman"/>
                <w:b/>
                <w:bCs/>
                <w:sz w:val="24"/>
                <w:szCs w:val="24"/>
              </w:rPr>
              <w:fldChar w:fldCharType="begin"/>
            </w:r>
            <w:r w:rsidRPr="00F54A95">
              <w:rPr>
                <w:rFonts w:ascii="Times New Roman" w:hAnsi="Times New Roman" w:cs="Times New Roman"/>
                <w:b/>
                <w:bCs/>
              </w:rPr>
              <w:instrText>NUMPAGES</w:instrText>
            </w:r>
            <w:r w:rsidR="00A138BC" w:rsidRPr="00F54A95">
              <w:rPr>
                <w:rFonts w:ascii="Times New Roman" w:hAnsi="Times New Roman" w:cs="Times New Roman"/>
                <w:b/>
                <w:bCs/>
                <w:sz w:val="24"/>
                <w:szCs w:val="24"/>
              </w:rPr>
              <w:fldChar w:fldCharType="separate"/>
            </w:r>
            <w:r w:rsidR="006A346A">
              <w:rPr>
                <w:rFonts w:ascii="Times New Roman" w:hAnsi="Times New Roman" w:cs="Times New Roman"/>
                <w:b/>
                <w:bCs/>
                <w:noProof/>
              </w:rPr>
              <w:t>14</w:t>
            </w:r>
            <w:r w:rsidR="00A138BC" w:rsidRPr="00F54A95">
              <w:rPr>
                <w:rFonts w:ascii="Times New Roman" w:hAnsi="Times New Roman" w:cs="Times New Roman"/>
                <w:b/>
                <w:bCs/>
                <w:sz w:val="24"/>
                <w:szCs w:val="24"/>
              </w:rPr>
              <w:fldChar w:fldCharType="end"/>
            </w:r>
          </w:p>
        </w:sdtContent>
      </w:sdt>
    </w:sdtContent>
  </w:sdt>
  <w:p w:rsidR="00940B9D" w:rsidRDefault="00940B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5D" w:rsidRDefault="0059615D" w:rsidP="00E73FEA">
      <w:r>
        <w:separator/>
      </w:r>
    </w:p>
  </w:footnote>
  <w:footnote w:type="continuationSeparator" w:id="1">
    <w:p w:rsidR="0059615D" w:rsidRDefault="0059615D" w:rsidP="00E73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3F96"/>
    <w:multiLevelType w:val="hybridMultilevel"/>
    <w:tmpl w:val="4DBA26C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457360"/>
    <w:multiLevelType w:val="hybridMultilevel"/>
    <w:tmpl w:val="E892B3D8"/>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2F034B"/>
    <w:multiLevelType w:val="hybridMultilevel"/>
    <w:tmpl w:val="0F126BBA"/>
    <w:lvl w:ilvl="0" w:tplc="895E63A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8B010F"/>
    <w:multiLevelType w:val="hybridMultilevel"/>
    <w:tmpl w:val="963888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27277"/>
    <w:rsid w:val="00010B4C"/>
    <w:rsid w:val="00015F1B"/>
    <w:rsid w:val="000162EB"/>
    <w:rsid w:val="00016484"/>
    <w:rsid w:val="00024AC3"/>
    <w:rsid w:val="000259A1"/>
    <w:rsid w:val="0003342C"/>
    <w:rsid w:val="00037B22"/>
    <w:rsid w:val="00045084"/>
    <w:rsid w:val="00046640"/>
    <w:rsid w:val="000535F4"/>
    <w:rsid w:val="000735CD"/>
    <w:rsid w:val="000742CB"/>
    <w:rsid w:val="00080E04"/>
    <w:rsid w:val="000848D6"/>
    <w:rsid w:val="00085578"/>
    <w:rsid w:val="00090576"/>
    <w:rsid w:val="000926B9"/>
    <w:rsid w:val="00094DC5"/>
    <w:rsid w:val="000A17AE"/>
    <w:rsid w:val="000A4D51"/>
    <w:rsid w:val="000A747E"/>
    <w:rsid w:val="000B5EB0"/>
    <w:rsid w:val="000B5F2C"/>
    <w:rsid w:val="000C4512"/>
    <w:rsid w:val="000C7417"/>
    <w:rsid w:val="000E097B"/>
    <w:rsid w:val="000F3575"/>
    <w:rsid w:val="000F7C96"/>
    <w:rsid w:val="00100199"/>
    <w:rsid w:val="001004A2"/>
    <w:rsid w:val="00121966"/>
    <w:rsid w:val="0012597B"/>
    <w:rsid w:val="00134052"/>
    <w:rsid w:val="00142808"/>
    <w:rsid w:val="001552E2"/>
    <w:rsid w:val="001578DE"/>
    <w:rsid w:val="00160ECB"/>
    <w:rsid w:val="00163BE4"/>
    <w:rsid w:val="0016663F"/>
    <w:rsid w:val="00170390"/>
    <w:rsid w:val="00175529"/>
    <w:rsid w:val="0017686D"/>
    <w:rsid w:val="00177271"/>
    <w:rsid w:val="00181541"/>
    <w:rsid w:val="00182D54"/>
    <w:rsid w:val="0018380A"/>
    <w:rsid w:val="001850CC"/>
    <w:rsid w:val="00186DFF"/>
    <w:rsid w:val="001919BA"/>
    <w:rsid w:val="00191EB1"/>
    <w:rsid w:val="00194544"/>
    <w:rsid w:val="00194A90"/>
    <w:rsid w:val="00196373"/>
    <w:rsid w:val="0019724B"/>
    <w:rsid w:val="001A0387"/>
    <w:rsid w:val="001A03AF"/>
    <w:rsid w:val="001A110D"/>
    <w:rsid w:val="001A24E0"/>
    <w:rsid w:val="001A267F"/>
    <w:rsid w:val="001A2E88"/>
    <w:rsid w:val="001B2DF5"/>
    <w:rsid w:val="001B4FCF"/>
    <w:rsid w:val="001C471E"/>
    <w:rsid w:val="001D4DDA"/>
    <w:rsid w:val="001D776C"/>
    <w:rsid w:val="001E25A4"/>
    <w:rsid w:val="001E6DA3"/>
    <w:rsid w:val="001E71A1"/>
    <w:rsid w:val="001E7B7F"/>
    <w:rsid w:val="001F2BFB"/>
    <w:rsid w:val="0020369D"/>
    <w:rsid w:val="00206C00"/>
    <w:rsid w:val="00210781"/>
    <w:rsid w:val="0021176B"/>
    <w:rsid w:val="0022084C"/>
    <w:rsid w:val="002219A5"/>
    <w:rsid w:val="00222B27"/>
    <w:rsid w:val="00222F1B"/>
    <w:rsid w:val="0022623D"/>
    <w:rsid w:val="00230CD8"/>
    <w:rsid w:val="00232AAB"/>
    <w:rsid w:val="002453E1"/>
    <w:rsid w:val="0024671B"/>
    <w:rsid w:val="00252801"/>
    <w:rsid w:val="00265514"/>
    <w:rsid w:val="002753D2"/>
    <w:rsid w:val="0027579A"/>
    <w:rsid w:val="00276352"/>
    <w:rsid w:val="00276EB0"/>
    <w:rsid w:val="00284782"/>
    <w:rsid w:val="00286195"/>
    <w:rsid w:val="0028790F"/>
    <w:rsid w:val="002924AA"/>
    <w:rsid w:val="002A156C"/>
    <w:rsid w:val="002A6DAF"/>
    <w:rsid w:val="002A7FC5"/>
    <w:rsid w:val="002B5E62"/>
    <w:rsid w:val="002B78FA"/>
    <w:rsid w:val="002B7978"/>
    <w:rsid w:val="002C1282"/>
    <w:rsid w:val="002C1A98"/>
    <w:rsid w:val="002C698A"/>
    <w:rsid w:val="002C6BFC"/>
    <w:rsid w:val="002D1516"/>
    <w:rsid w:val="002E09BB"/>
    <w:rsid w:val="002E1926"/>
    <w:rsid w:val="002E3364"/>
    <w:rsid w:val="002F166D"/>
    <w:rsid w:val="0030417A"/>
    <w:rsid w:val="003239EB"/>
    <w:rsid w:val="00331B96"/>
    <w:rsid w:val="003601C3"/>
    <w:rsid w:val="003617B5"/>
    <w:rsid w:val="0036230A"/>
    <w:rsid w:val="00363B16"/>
    <w:rsid w:val="00364D4A"/>
    <w:rsid w:val="003806BA"/>
    <w:rsid w:val="00382682"/>
    <w:rsid w:val="003948A4"/>
    <w:rsid w:val="003A2CD3"/>
    <w:rsid w:val="003A655E"/>
    <w:rsid w:val="003A68A2"/>
    <w:rsid w:val="003A6F4B"/>
    <w:rsid w:val="003B6B50"/>
    <w:rsid w:val="003C3038"/>
    <w:rsid w:val="003C36BE"/>
    <w:rsid w:val="003D00CD"/>
    <w:rsid w:val="003E12FA"/>
    <w:rsid w:val="003E52A7"/>
    <w:rsid w:val="003E582D"/>
    <w:rsid w:val="003F0A36"/>
    <w:rsid w:val="003F235C"/>
    <w:rsid w:val="003F5DB6"/>
    <w:rsid w:val="004024DE"/>
    <w:rsid w:val="00406172"/>
    <w:rsid w:val="00406F08"/>
    <w:rsid w:val="004105C9"/>
    <w:rsid w:val="00413A96"/>
    <w:rsid w:val="00423E72"/>
    <w:rsid w:val="004252E1"/>
    <w:rsid w:val="00440EAD"/>
    <w:rsid w:val="004450BE"/>
    <w:rsid w:val="0045419C"/>
    <w:rsid w:val="004718A3"/>
    <w:rsid w:val="0047232C"/>
    <w:rsid w:val="0047569F"/>
    <w:rsid w:val="004759E1"/>
    <w:rsid w:val="004761BD"/>
    <w:rsid w:val="00484B91"/>
    <w:rsid w:val="0049062C"/>
    <w:rsid w:val="0049272D"/>
    <w:rsid w:val="0049406A"/>
    <w:rsid w:val="0049646C"/>
    <w:rsid w:val="004A4318"/>
    <w:rsid w:val="004A4E1F"/>
    <w:rsid w:val="004A68AC"/>
    <w:rsid w:val="004C0308"/>
    <w:rsid w:val="004C03B2"/>
    <w:rsid w:val="004C099B"/>
    <w:rsid w:val="004C513E"/>
    <w:rsid w:val="004D7062"/>
    <w:rsid w:val="004E6C68"/>
    <w:rsid w:val="004F7ED0"/>
    <w:rsid w:val="00514B09"/>
    <w:rsid w:val="00517DF7"/>
    <w:rsid w:val="00523D6F"/>
    <w:rsid w:val="00530430"/>
    <w:rsid w:val="00541AAF"/>
    <w:rsid w:val="00541F0B"/>
    <w:rsid w:val="005513FC"/>
    <w:rsid w:val="00551811"/>
    <w:rsid w:val="0055515F"/>
    <w:rsid w:val="00557A20"/>
    <w:rsid w:val="00562442"/>
    <w:rsid w:val="0056324E"/>
    <w:rsid w:val="00565BAB"/>
    <w:rsid w:val="00565DF1"/>
    <w:rsid w:val="00571301"/>
    <w:rsid w:val="00575101"/>
    <w:rsid w:val="00583159"/>
    <w:rsid w:val="0059246F"/>
    <w:rsid w:val="00593C95"/>
    <w:rsid w:val="0059473F"/>
    <w:rsid w:val="0059615D"/>
    <w:rsid w:val="00596367"/>
    <w:rsid w:val="005B604E"/>
    <w:rsid w:val="005D272F"/>
    <w:rsid w:val="005E4285"/>
    <w:rsid w:val="005F1114"/>
    <w:rsid w:val="005F30B6"/>
    <w:rsid w:val="005F4C7A"/>
    <w:rsid w:val="005F63B5"/>
    <w:rsid w:val="005F7C56"/>
    <w:rsid w:val="0061341B"/>
    <w:rsid w:val="00613E50"/>
    <w:rsid w:val="00615F3D"/>
    <w:rsid w:val="00620630"/>
    <w:rsid w:val="0062313D"/>
    <w:rsid w:val="00630733"/>
    <w:rsid w:val="00632109"/>
    <w:rsid w:val="006409C3"/>
    <w:rsid w:val="00640BC3"/>
    <w:rsid w:val="0064777E"/>
    <w:rsid w:val="00663AC3"/>
    <w:rsid w:val="00674076"/>
    <w:rsid w:val="00674A5C"/>
    <w:rsid w:val="00684167"/>
    <w:rsid w:val="006860BE"/>
    <w:rsid w:val="006943E0"/>
    <w:rsid w:val="00697557"/>
    <w:rsid w:val="006A346A"/>
    <w:rsid w:val="006B0A5F"/>
    <w:rsid w:val="006B588B"/>
    <w:rsid w:val="006B7EA7"/>
    <w:rsid w:val="006C2D81"/>
    <w:rsid w:val="006C5669"/>
    <w:rsid w:val="006C717D"/>
    <w:rsid w:val="006E55A2"/>
    <w:rsid w:val="006E72C6"/>
    <w:rsid w:val="006E7A89"/>
    <w:rsid w:val="006F0897"/>
    <w:rsid w:val="006F136A"/>
    <w:rsid w:val="007004C8"/>
    <w:rsid w:val="007073E3"/>
    <w:rsid w:val="00710887"/>
    <w:rsid w:val="00717D5D"/>
    <w:rsid w:val="00750EB6"/>
    <w:rsid w:val="00752083"/>
    <w:rsid w:val="00754EEF"/>
    <w:rsid w:val="00772E27"/>
    <w:rsid w:val="00780C22"/>
    <w:rsid w:val="00780F70"/>
    <w:rsid w:val="007818F3"/>
    <w:rsid w:val="007867F3"/>
    <w:rsid w:val="007B6679"/>
    <w:rsid w:val="007C0B6D"/>
    <w:rsid w:val="007C673E"/>
    <w:rsid w:val="007D68B6"/>
    <w:rsid w:val="007E568D"/>
    <w:rsid w:val="007F243F"/>
    <w:rsid w:val="00804028"/>
    <w:rsid w:val="00806661"/>
    <w:rsid w:val="008113EF"/>
    <w:rsid w:val="0081219D"/>
    <w:rsid w:val="00814ED6"/>
    <w:rsid w:val="00821B97"/>
    <w:rsid w:val="008473B4"/>
    <w:rsid w:val="00852AA4"/>
    <w:rsid w:val="00854484"/>
    <w:rsid w:val="00854DBF"/>
    <w:rsid w:val="0086372B"/>
    <w:rsid w:val="00871B72"/>
    <w:rsid w:val="0088032C"/>
    <w:rsid w:val="0088142C"/>
    <w:rsid w:val="008867F4"/>
    <w:rsid w:val="008958EB"/>
    <w:rsid w:val="008A3488"/>
    <w:rsid w:val="008B5966"/>
    <w:rsid w:val="008C0103"/>
    <w:rsid w:val="008C3897"/>
    <w:rsid w:val="008C6E6D"/>
    <w:rsid w:val="008D11DF"/>
    <w:rsid w:val="008D1E75"/>
    <w:rsid w:val="008E7631"/>
    <w:rsid w:val="008F32A7"/>
    <w:rsid w:val="008F3F49"/>
    <w:rsid w:val="00901156"/>
    <w:rsid w:val="009053B8"/>
    <w:rsid w:val="00911511"/>
    <w:rsid w:val="00913727"/>
    <w:rsid w:val="0091752B"/>
    <w:rsid w:val="009175C8"/>
    <w:rsid w:val="009201F1"/>
    <w:rsid w:val="00924A97"/>
    <w:rsid w:val="009317BD"/>
    <w:rsid w:val="009334DD"/>
    <w:rsid w:val="00940B9D"/>
    <w:rsid w:val="00944ACE"/>
    <w:rsid w:val="0096642A"/>
    <w:rsid w:val="009708DF"/>
    <w:rsid w:val="00970D60"/>
    <w:rsid w:val="00973979"/>
    <w:rsid w:val="00973E64"/>
    <w:rsid w:val="009763C7"/>
    <w:rsid w:val="009829F8"/>
    <w:rsid w:val="00983FA1"/>
    <w:rsid w:val="00992756"/>
    <w:rsid w:val="009C600C"/>
    <w:rsid w:val="009D711E"/>
    <w:rsid w:val="009D7634"/>
    <w:rsid w:val="009F4C42"/>
    <w:rsid w:val="009F4EDA"/>
    <w:rsid w:val="009F5D40"/>
    <w:rsid w:val="009F6751"/>
    <w:rsid w:val="009F7E11"/>
    <w:rsid w:val="00A04B72"/>
    <w:rsid w:val="00A05377"/>
    <w:rsid w:val="00A13819"/>
    <w:rsid w:val="00A138BC"/>
    <w:rsid w:val="00A17514"/>
    <w:rsid w:val="00A17F02"/>
    <w:rsid w:val="00A47A6C"/>
    <w:rsid w:val="00A50787"/>
    <w:rsid w:val="00A50B60"/>
    <w:rsid w:val="00A60615"/>
    <w:rsid w:val="00A62188"/>
    <w:rsid w:val="00A6254F"/>
    <w:rsid w:val="00A867B4"/>
    <w:rsid w:val="00AA1B02"/>
    <w:rsid w:val="00AA1B56"/>
    <w:rsid w:val="00AA3023"/>
    <w:rsid w:val="00AA4E7F"/>
    <w:rsid w:val="00AA6986"/>
    <w:rsid w:val="00AA747C"/>
    <w:rsid w:val="00AC03ED"/>
    <w:rsid w:val="00AC5A95"/>
    <w:rsid w:val="00AD1D7B"/>
    <w:rsid w:val="00AD2E77"/>
    <w:rsid w:val="00AD3307"/>
    <w:rsid w:val="00AD3A74"/>
    <w:rsid w:val="00AD4067"/>
    <w:rsid w:val="00AD6447"/>
    <w:rsid w:val="00AE13CA"/>
    <w:rsid w:val="00AF01B7"/>
    <w:rsid w:val="00AF17C6"/>
    <w:rsid w:val="00B057FA"/>
    <w:rsid w:val="00B13313"/>
    <w:rsid w:val="00B21C4C"/>
    <w:rsid w:val="00B261CF"/>
    <w:rsid w:val="00B262FE"/>
    <w:rsid w:val="00B27277"/>
    <w:rsid w:val="00B305AF"/>
    <w:rsid w:val="00B53943"/>
    <w:rsid w:val="00B569C8"/>
    <w:rsid w:val="00B57A9F"/>
    <w:rsid w:val="00B606AE"/>
    <w:rsid w:val="00B65D5F"/>
    <w:rsid w:val="00B70708"/>
    <w:rsid w:val="00B83A07"/>
    <w:rsid w:val="00B979AD"/>
    <w:rsid w:val="00BA3FCF"/>
    <w:rsid w:val="00BA7476"/>
    <w:rsid w:val="00BA7C3D"/>
    <w:rsid w:val="00BB6828"/>
    <w:rsid w:val="00BC3A1F"/>
    <w:rsid w:val="00BC7637"/>
    <w:rsid w:val="00BD1A2B"/>
    <w:rsid w:val="00BD4879"/>
    <w:rsid w:val="00BD4A1A"/>
    <w:rsid w:val="00BF0C7A"/>
    <w:rsid w:val="00BF47C8"/>
    <w:rsid w:val="00C0746D"/>
    <w:rsid w:val="00C12F32"/>
    <w:rsid w:val="00C21BCA"/>
    <w:rsid w:val="00C24343"/>
    <w:rsid w:val="00C305FE"/>
    <w:rsid w:val="00C30BB2"/>
    <w:rsid w:val="00C412A4"/>
    <w:rsid w:val="00C46950"/>
    <w:rsid w:val="00C47AC6"/>
    <w:rsid w:val="00C505D0"/>
    <w:rsid w:val="00C52C42"/>
    <w:rsid w:val="00C67A96"/>
    <w:rsid w:val="00C75DBF"/>
    <w:rsid w:val="00C879F0"/>
    <w:rsid w:val="00C904F3"/>
    <w:rsid w:val="00CA28C1"/>
    <w:rsid w:val="00CA69BC"/>
    <w:rsid w:val="00CA6C52"/>
    <w:rsid w:val="00CA6E7A"/>
    <w:rsid w:val="00CB0740"/>
    <w:rsid w:val="00CC2061"/>
    <w:rsid w:val="00CC2D38"/>
    <w:rsid w:val="00CC3A47"/>
    <w:rsid w:val="00CC48AC"/>
    <w:rsid w:val="00CE1591"/>
    <w:rsid w:val="00CE1789"/>
    <w:rsid w:val="00CE6386"/>
    <w:rsid w:val="00CF552F"/>
    <w:rsid w:val="00D069E2"/>
    <w:rsid w:val="00D1022B"/>
    <w:rsid w:val="00D20A91"/>
    <w:rsid w:val="00D214B6"/>
    <w:rsid w:val="00D31A24"/>
    <w:rsid w:val="00D34536"/>
    <w:rsid w:val="00D41E72"/>
    <w:rsid w:val="00D42E0F"/>
    <w:rsid w:val="00D451C6"/>
    <w:rsid w:val="00D5047E"/>
    <w:rsid w:val="00D54DB5"/>
    <w:rsid w:val="00D60CFD"/>
    <w:rsid w:val="00D6285B"/>
    <w:rsid w:val="00D63E8A"/>
    <w:rsid w:val="00D64DBF"/>
    <w:rsid w:val="00D70D35"/>
    <w:rsid w:val="00D75F78"/>
    <w:rsid w:val="00D90DF8"/>
    <w:rsid w:val="00D97C35"/>
    <w:rsid w:val="00DA035E"/>
    <w:rsid w:val="00DB0DB8"/>
    <w:rsid w:val="00DB660A"/>
    <w:rsid w:val="00DC25AF"/>
    <w:rsid w:val="00DC4F10"/>
    <w:rsid w:val="00DC774B"/>
    <w:rsid w:val="00DE08E4"/>
    <w:rsid w:val="00DF3CF0"/>
    <w:rsid w:val="00DF49AD"/>
    <w:rsid w:val="00DF6787"/>
    <w:rsid w:val="00E10BAA"/>
    <w:rsid w:val="00E17603"/>
    <w:rsid w:val="00E20751"/>
    <w:rsid w:val="00E21E6B"/>
    <w:rsid w:val="00E23C2A"/>
    <w:rsid w:val="00E240C5"/>
    <w:rsid w:val="00E266E5"/>
    <w:rsid w:val="00E26F4E"/>
    <w:rsid w:val="00E37170"/>
    <w:rsid w:val="00E373D3"/>
    <w:rsid w:val="00E4110D"/>
    <w:rsid w:val="00E43322"/>
    <w:rsid w:val="00E5351A"/>
    <w:rsid w:val="00E60C96"/>
    <w:rsid w:val="00E65C12"/>
    <w:rsid w:val="00E73FEA"/>
    <w:rsid w:val="00E74E92"/>
    <w:rsid w:val="00E75147"/>
    <w:rsid w:val="00E779DE"/>
    <w:rsid w:val="00E9242A"/>
    <w:rsid w:val="00EA4736"/>
    <w:rsid w:val="00EA64B4"/>
    <w:rsid w:val="00EB03F1"/>
    <w:rsid w:val="00EB28FB"/>
    <w:rsid w:val="00EB353B"/>
    <w:rsid w:val="00EC2752"/>
    <w:rsid w:val="00ED061B"/>
    <w:rsid w:val="00ED23EB"/>
    <w:rsid w:val="00ED4E70"/>
    <w:rsid w:val="00EE2998"/>
    <w:rsid w:val="00EE2AAD"/>
    <w:rsid w:val="00EE4C9E"/>
    <w:rsid w:val="00EF5AEC"/>
    <w:rsid w:val="00F02383"/>
    <w:rsid w:val="00F11BEC"/>
    <w:rsid w:val="00F259F4"/>
    <w:rsid w:val="00F25A96"/>
    <w:rsid w:val="00F2747D"/>
    <w:rsid w:val="00F3005A"/>
    <w:rsid w:val="00F309EA"/>
    <w:rsid w:val="00F34192"/>
    <w:rsid w:val="00F34CC1"/>
    <w:rsid w:val="00F3524D"/>
    <w:rsid w:val="00F405ED"/>
    <w:rsid w:val="00F54A95"/>
    <w:rsid w:val="00F57193"/>
    <w:rsid w:val="00F60984"/>
    <w:rsid w:val="00F74C2D"/>
    <w:rsid w:val="00F769F1"/>
    <w:rsid w:val="00F80A49"/>
    <w:rsid w:val="00F83214"/>
    <w:rsid w:val="00F85C65"/>
    <w:rsid w:val="00F94CAE"/>
    <w:rsid w:val="00FA1642"/>
    <w:rsid w:val="00FA3DDD"/>
    <w:rsid w:val="00FB0C42"/>
    <w:rsid w:val="00FB2E69"/>
    <w:rsid w:val="00FC0E93"/>
    <w:rsid w:val="00FC1C99"/>
    <w:rsid w:val="00FC7821"/>
    <w:rsid w:val="00FD14EB"/>
    <w:rsid w:val="00FD1CD2"/>
    <w:rsid w:val="00FD2717"/>
    <w:rsid w:val="00FE053A"/>
    <w:rsid w:val="00FE3ED9"/>
    <w:rsid w:val="00FF642D"/>
    <w:rsid w:val="00FF65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7277"/>
    <w:pPr>
      <w:spacing w:before="100" w:beforeAutospacing="1" w:after="100" w:afterAutospacing="1"/>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1E6DA3"/>
    <w:pPr>
      <w:tabs>
        <w:tab w:val="center" w:pos="4536"/>
        <w:tab w:val="right" w:pos="9072"/>
      </w:tabs>
    </w:pPr>
    <w:rPr>
      <w:rFonts w:ascii="Calibri" w:eastAsia="Calibri" w:hAnsi="Calibri" w:cs="Calibri"/>
    </w:rPr>
  </w:style>
  <w:style w:type="character" w:customStyle="1" w:styleId="AltbilgiChar">
    <w:name w:val="Altbilgi Char"/>
    <w:basedOn w:val="VarsaylanParagrafYazTipi"/>
    <w:link w:val="Altbilgi"/>
    <w:uiPriority w:val="99"/>
    <w:rsid w:val="001E6DA3"/>
    <w:rPr>
      <w:rFonts w:ascii="Calibri" w:eastAsia="Calibri" w:hAnsi="Calibri" w:cs="Calibri"/>
    </w:rPr>
  </w:style>
  <w:style w:type="character" w:styleId="Kpr">
    <w:name w:val="Hyperlink"/>
    <w:basedOn w:val="VarsaylanParagrafYazTipi"/>
    <w:uiPriority w:val="99"/>
    <w:rsid w:val="001E6DA3"/>
    <w:rPr>
      <w:rFonts w:cs="Times New Roman"/>
      <w:color w:val="0000FF"/>
      <w:u w:val="single"/>
    </w:rPr>
  </w:style>
  <w:style w:type="character" w:styleId="Gl">
    <w:name w:val="Strong"/>
    <w:basedOn w:val="VarsaylanParagrafYazTipi"/>
    <w:uiPriority w:val="22"/>
    <w:qFormat/>
    <w:rsid w:val="003F5DB6"/>
    <w:rPr>
      <w:b/>
      <w:bCs/>
    </w:rPr>
  </w:style>
  <w:style w:type="paragraph" w:styleId="stbilgi">
    <w:name w:val="header"/>
    <w:basedOn w:val="Normal"/>
    <w:link w:val="stbilgiChar"/>
    <w:uiPriority w:val="99"/>
    <w:unhideWhenUsed/>
    <w:rsid w:val="00E73FEA"/>
    <w:pPr>
      <w:tabs>
        <w:tab w:val="center" w:pos="4536"/>
        <w:tab w:val="right" w:pos="9072"/>
      </w:tabs>
    </w:pPr>
  </w:style>
  <w:style w:type="character" w:customStyle="1" w:styleId="stbilgiChar">
    <w:name w:val="Üstbilgi Char"/>
    <w:basedOn w:val="VarsaylanParagrafYazTipi"/>
    <w:link w:val="stbilgi"/>
    <w:uiPriority w:val="99"/>
    <w:rsid w:val="00E73FEA"/>
  </w:style>
  <w:style w:type="paragraph" w:customStyle="1" w:styleId="Default">
    <w:name w:val="Default"/>
    <w:rsid w:val="004A68AC"/>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4C03B2"/>
    <w:pPr>
      <w:ind w:left="720"/>
      <w:contextualSpacing/>
    </w:pPr>
  </w:style>
  <w:style w:type="character" w:customStyle="1" w:styleId="apple-converted-space">
    <w:name w:val="apple-converted-space"/>
    <w:basedOn w:val="VarsaylanParagrafYazTipi"/>
    <w:rsid w:val="00AC03ED"/>
  </w:style>
  <w:style w:type="character" w:styleId="zlenenKpr">
    <w:name w:val="FollowedHyperlink"/>
    <w:basedOn w:val="VarsaylanParagrafYazTipi"/>
    <w:uiPriority w:val="99"/>
    <w:semiHidden/>
    <w:unhideWhenUsed/>
    <w:rsid w:val="00222F1B"/>
    <w:rPr>
      <w:color w:val="800080" w:themeColor="followedHyperlink"/>
      <w:u w:val="single"/>
    </w:rPr>
  </w:style>
  <w:style w:type="paragraph" w:styleId="BalonMetni">
    <w:name w:val="Balloon Text"/>
    <w:basedOn w:val="Normal"/>
    <w:link w:val="BalonMetniChar"/>
    <w:uiPriority w:val="99"/>
    <w:semiHidden/>
    <w:unhideWhenUsed/>
    <w:rsid w:val="0049406A"/>
    <w:rPr>
      <w:rFonts w:ascii="Tahoma" w:hAnsi="Tahoma" w:cs="Tahoma"/>
      <w:sz w:val="16"/>
      <w:szCs w:val="16"/>
    </w:rPr>
  </w:style>
  <w:style w:type="character" w:customStyle="1" w:styleId="BalonMetniChar">
    <w:name w:val="Balon Metni Char"/>
    <w:basedOn w:val="VarsaylanParagrafYazTipi"/>
    <w:link w:val="BalonMetni"/>
    <w:uiPriority w:val="99"/>
    <w:semiHidden/>
    <w:rsid w:val="0049406A"/>
    <w:rPr>
      <w:rFonts w:ascii="Tahoma" w:hAnsi="Tahoma" w:cs="Tahoma"/>
      <w:sz w:val="16"/>
      <w:szCs w:val="16"/>
    </w:rPr>
  </w:style>
  <w:style w:type="character" w:styleId="AklamaBavurusu">
    <w:name w:val="annotation reference"/>
    <w:basedOn w:val="VarsaylanParagrafYazTipi"/>
    <w:uiPriority w:val="99"/>
    <w:semiHidden/>
    <w:unhideWhenUsed/>
    <w:rsid w:val="00A05377"/>
    <w:rPr>
      <w:sz w:val="16"/>
      <w:szCs w:val="16"/>
    </w:rPr>
  </w:style>
  <w:style w:type="paragraph" w:styleId="AklamaMetni">
    <w:name w:val="annotation text"/>
    <w:basedOn w:val="Normal"/>
    <w:link w:val="AklamaMetniChar"/>
    <w:uiPriority w:val="99"/>
    <w:semiHidden/>
    <w:unhideWhenUsed/>
    <w:rsid w:val="00A05377"/>
    <w:rPr>
      <w:sz w:val="20"/>
      <w:szCs w:val="20"/>
    </w:rPr>
  </w:style>
  <w:style w:type="character" w:customStyle="1" w:styleId="AklamaMetniChar">
    <w:name w:val="Açıklama Metni Char"/>
    <w:basedOn w:val="VarsaylanParagrafYazTipi"/>
    <w:link w:val="AklamaMetni"/>
    <w:uiPriority w:val="99"/>
    <w:semiHidden/>
    <w:rsid w:val="00A05377"/>
    <w:rPr>
      <w:sz w:val="20"/>
      <w:szCs w:val="20"/>
    </w:rPr>
  </w:style>
  <w:style w:type="paragraph" w:styleId="AklamaKonusu">
    <w:name w:val="annotation subject"/>
    <w:basedOn w:val="AklamaMetni"/>
    <w:next w:val="AklamaMetni"/>
    <w:link w:val="AklamaKonusuChar"/>
    <w:uiPriority w:val="99"/>
    <w:semiHidden/>
    <w:unhideWhenUsed/>
    <w:rsid w:val="00A05377"/>
    <w:rPr>
      <w:b/>
      <w:bCs/>
    </w:rPr>
  </w:style>
  <w:style w:type="character" w:customStyle="1" w:styleId="AklamaKonusuChar">
    <w:name w:val="Açıklama Konusu Char"/>
    <w:basedOn w:val="AklamaMetniChar"/>
    <w:link w:val="AklamaKonusu"/>
    <w:uiPriority w:val="99"/>
    <w:semiHidden/>
    <w:rsid w:val="00A053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7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1E6DA3"/>
    <w:pPr>
      <w:tabs>
        <w:tab w:val="center" w:pos="4536"/>
        <w:tab w:val="right" w:pos="9072"/>
      </w:tabs>
      <w:spacing w:after="0" w:line="240" w:lineRule="auto"/>
    </w:pPr>
    <w:rPr>
      <w:rFonts w:ascii="Calibri" w:eastAsia="Calibri" w:hAnsi="Calibri" w:cs="Calibri"/>
    </w:rPr>
  </w:style>
  <w:style w:type="character" w:customStyle="1" w:styleId="AltbilgiChar">
    <w:name w:val="Altbilgi Char"/>
    <w:basedOn w:val="VarsaylanParagrafYazTipi"/>
    <w:link w:val="Altbilgi"/>
    <w:uiPriority w:val="99"/>
    <w:rsid w:val="001E6DA3"/>
    <w:rPr>
      <w:rFonts w:ascii="Calibri" w:eastAsia="Calibri" w:hAnsi="Calibri" w:cs="Calibri"/>
    </w:rPr>
  </w:style>
  <w:style w:type="character" w:styleId="Kpr">
    <w:name w:val="Hyperlink"/>
    <w:basedOn w:val="VarsaylanParagrafYazTipi"/>
    <w:uiPriority w:val="99"/>
    <w:rsid w:val="001E6DA3"/>
    <w:rPr>
      <w:rFonts w:cs="Times New Roman"/>
      <w:color w:val="0000FF"/>
      <w:u w:val="single"/>
    </w:rPr>
  </w:style>
  <w:style w:type="character" w:styleId="Gl">
    <w:name w:val="Strong"/>
    <w:basedOn w:val="VarsaylanParagrafYazTipi"/>
    <w:uiPriority w:val="22"/>
    <w:qFormat/>
    <w:rsid w:val="003F5DB6"/>
    <w:rPr>
      <w:b/>
      <w:bCs/>
    </w:rPr>
  </w:style>
  <w:style w:type="paragraph" w:styleId="stbilgi">
    <w:name w:val="header"/>
    <w:basedOn w:val="Normal"/>
    <w:link w:val="stbilgiChar"/>
    <w:uiPriority w:val="99"/>
    <w:unhideWhenUsed/>
    <w:rsid w:val="00E73F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FEA"/>
  </w:style>
</w:styles>
</file>

<file path=word/webSettings.xml><?xml version="1.0" encoding="utf-8"?>
<w:webSettings xmlns:r="http://schemas.openxmlformats.org/officeDocument/2006/relationships" xmlns:w="http://schemas.openxmlformats.org/wordprocessingml/2006/main">
  <w:divs>
    <w:div w:id="865824255">
      <w:bodyDiv w:val="1"/>
      <w:marLeft w:val="0"/>
      <w:marRight w:val="0"/>
      <w:marTop w:val="0"/>
      <w:marBottom w:val="0"/>
      <w:divBdr>
        <w:top w:val="none" w:sz="0" w:space="0" w:color="auto"/>
        <w:left w:val="none" w:sz="0" w:space="0" w:color="auto"/>
        <w:bottom w:val="none" w:sz="0" w:space="0" w:color="auto"/>
        <w:right w:val="none" w:sz="0" w:space="0" w:color="auto"/>
      </w:divBdr>
    </w:div>
    <w:div w:id="958494671">
      <w:bodyDiv w:val="1"/>
      <w:marLeft w:val="0"/>
      <w:marRight w:val="0"/>
      <w:marTop w:val="0"/>
      <w:marBottom w:val="0"/>
      <w:divBdr>
        <w:top w:val="none" w:sz="0" w:space="0" w:color="auto"/>
        <w:left w:val="none" w:sz="0" w:space="0" w:color="auto"/>
        <w:bottom w:val="none" w:sz="0" w:space="0" w:color="auto"/>
        <w:right w:val="none" w:sz="0" w:space="0" w:color="auto"/>
      </w:divBdr>
      <w:divsChild>
        <w:div w:id="468397788">
          <w:marLeft w:val="0"/>
          <w:marRight w:val="0"/>
          <w:marTop w:val="0"/>
          <w:marBottom w:val="0"/>
          <w:divBdr>
            <w:top w:val="none" w:sz="0" w:space="0" w:color="auto"/>
            <w:left w:val="none" w:sz="0" w:space="0" w:color="auto"/>
            <w:bottom w:val="none" w:sz="0" w:space="0" w:color="auto"/>
            <w:right w:val="none" w:sz="0" w:space="0" w:color="auto"/>
          </w:divBdr>
        </w:div>
      </w:divsChild>
    </w:div>
    <w:div w:id="1341665950">
      <w:bodyDiv w:val="1"/>
      <w:marLeft w:val="0"/>
      <w:marRight w:val="0"/>
      <w:marTop w:val="0"/>
      <w:marBottom w:val="0"/>
      <w:divBdr>
        <w:top w:val="none" w:sz="0" w:space="0" w:color="auto"/>
        <w:left w:val="none" w:sz="0" w:space="0" w:color="auto"/>
        <w:bottom w:val="none" w:sz="0" w:space="0" w:color="auto"/>
        <w:right w:val="none" w:sz="0" w:space="0" w:color="auto"/>
      </w:divBdr>
    </w:div>
    <w:div w:id="17531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a.org.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a.org.t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yok.gov.tr/documents/10279/30814109/EsdegerlikTablosu.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pt.gov.tr/DocObjects/Download/4790/ilan%20metni29-07-2009.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C2A78-FA3A-49FD-9870-601040F2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4020</Words>
  <Characters>22914</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26881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fege</cp:lastModifiedBy>
  <cp:revision>8</cp:revision>
  <cp:lastPrinted>2017-04-07T10:50:00Z</cp:lastPrinted>
  <dcterms:created xsi:type="dcterms:W3CDTF">2017-11-20T11:46:00Z</dcterms:created>
  <dcterms:modified xsi:type="dcterms:W3CDTF">2017-12-05T11:54:00Z</dcterms:modified>
</cp:coreProperties>
</file>