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75F" w:rsidRPr="002E6A6B" w:rsidRDefault="0083675F" w:rsidP="0083675F">
      <w:pPr>
        <w:shd w:val="clear" w:color="auto" w:fill="F8F8F8"/>
        <w:spacing w:after="0" w:line="240" w:lineRule="atLeast"/>
        <w:jc w:val="both"/>
        <w:rPr>
          <w:rFonts w:ascii="Times New Roman" w:eastAsia="Times New Roman" w:hAnsi="Times New Roman" w:cs="Times New Roman"/>
          <w:vanish/>
          <w:color w:val="585858"/>
          <w:sz w:val="16"/>
          <w:szCs w:val="16"/>
          <w:lang w:eastAsia="tr-T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30"/>
      </w:tblGrid>
      <w:tr w:rsidR="0083675F" w:rsidRPr="002E6A6B" w:rsidTr="0083675F">
        <w:trPr>
          <w:tblCellSpacing w:w="15" w:type="dxa"/>
        </w:trPr>
        <w:tc>
          <w:tcPr>
            <w:tcW w:w="10860" w:type="dxa"/>
            <w:tcBorders>
              <w:top w:val="nil"/>
              <w:left w:val="nil"/>
              <w:bottom w:val="nil"/>
              <w:right w:val="nil"/>
            </w:tcBorders>
            <w:shd w:val="clear" w:color="auto" w:fill="auto"/>
            <w:tcMar>
              <w:top w:w="45" w:type="dxa"/>
              <w:left w:w="0" w:type="dxa"/>
              <w:bottom w:w="0" w:type="dxa"/>
              <w:right w:w="0" w:type="dxa"/>
            </w:tcMar>
            <w:hideMark/>
          </w:tcPr>
          <w:p w:rsidR="006A3DBD" w:rsidRDefault="006A3DBD" w:rsidP="006A3DBD">
            <w:pPr>
              <w:spacing w:after="0" w:line="240" w:lineRule="atLeast"/>
              <w:jc w:val="center"/>
              <w:rPr>
                <w:rFonts w:ascii="Times New Roman" w:eastAsia="Times New Roman" w:hAnsi="Times New Roman" w:cs="Times New Roman"/>
                <w:b/>
                <w:bCs/>
                <w:sz w:val="16"/>
                <w:szCs w:val="16"/>
                <w:lang w:eastAsia="tr-TR"/>
              </w:rPr>
            </w:pPr>
            <w:r>
              <w:rPr>
                <w:rFonts w:ascii="Times New Roman" w:eastAsia="Times New Roman" w:hAnsi="Times New Roman" w:cs="Times New Roman"/>
                <w:b/>
                <w:bCs/>
                <w:sz w:val="16"/>
                <w:szCs w:val="16"/>
                <w:lang w:eastAsia="tr-TR"/>
              </w:rPr>
              <w:t>BİNA RESTORASYONU YAPILACAKTIR</w:t>
            </w:r>
          </w:p>
          <w:p w:rsidR="006A3DBD" w:rsidRDefault="006A3DBD" w:rsidP="006A3DBD">
            <w:pPr>
              <w:spacing w:after="0" w:line="240" w:lineRule="atLeast"/>
              <w:jc w:val="center"/>
              <w:rPr>
                <w:rFonts w:ascii="Times New Roman" w:eastAsia="Times New Roman" w:hAnsi="Times New Roman" w:cs="Times New Roman"/>
                <w:b/>
                <w:bCs/>
                <w:sz w:val="16"/>
                <w:szCs w:val="16"/>
                <w:lang w:eastAsia="tr-TR"/>
              </w:rPr>
            </w:pPr>
            <w:r>
              <w:rPr>
                <w:rFonts w:ascii="Times New Roman" w:eastAsia="Times New Roman" w:hAnsi="Times New Roman" w:cs="Times New Roman"/>
                <w:b/>
                <w:bCs/>
                <w:sz w:val="16"/>
                <w:szCs w:val="16"/>
                <w:lang w:eastAsia="tr-TR"/>
              </w:rPr>
              <w:t>AFŞİN KAYMAKAMLIĞI YAZI İŞLERİ MÜDÜRLÜĞÜ</w:t>
            </w:r>
          </w:p>
          <w:p w:rsidR="006A3DBD" w:rsidRDefault="006A3DBD" w:rsidP="006A3DBD">
            <w:pPr>
              <w:spacing w:after="0" w:line="240" w:lineRule="atLeast"/>
              <w:jc w:val="center"/>
              <w:rPr>
                <w:rFonts w:ascii="Times New Roman" w:eastAsia="Times New Roman" w:hAnsi="Times New Roman" w:cs="Times New Roman"/>
                <w:b/>
                <w:bCs/>
                <w:sz w:val="16"/>
                <w:szCs w:val="16"/>
                <w:lang w:eastAsia="tr-TR"/>
              </w:rPr>
            </w:pPr>
          </w:p>
          <w:p w:rsidR="006A3DBD" w:rsidRDefault="006A3DBD" w:rsidP="0083675F">
            <w:pPr>
              <w:spacing w:after="0" w:line="240" w:lineRule="atLeast"/>
              <w:rPr>
                <w:rFonts w:ascii="Times New Roman" w:eastAsia="Times New Roman" w:hAnsi="Times New Roman" w:cs="Times New Roman"/>
                <w:b/>
                <w:bCs/>
                <w:sz w:val="16"/>
                <w:szCs w:val="16"/>
                <w:lang w:eastAsia="tr-TR"/>
              </w:rPr>
            </w:pPr>
            <w:r>
              <w:rPr>
                <w:rFonts w:ascii="Times New Roman" w:eastAsia="Times New Roman" w:hAnsi="Times New Roman" w:cs="Times New Roman"/>
                <w:b/>
                <w:bCs/>
                <w:sz w:val="16"/>
                <w:szCs w:val="16"/>
                <w:lang w:eastAsia="tr-TR"/>
              </w:rPr>
              <w:t>İhale Kayıt Numarası:  2016/390511</w:t>
            </w:r>
          </w:p>
          <w:p w:rsidR="006A3DBD" w:rsidRPr="006A3DBD" w:rsidRDefault="006A3DBD" w:rsidP="0083675F">
            <w:pPr>
              <w:spacing w:after="0" w:line="240" w:lineRule="atLeast"/>
              <w:rPr>
                <w:rFonts w:ascii="Times New Roman" w:eastAsia="Times New Roman" w:hAnsi="Times New Roman" w:cs="Times New Roman"/>
                <w:bCs/>
                <w:sz w:val="16"/>
                <w:szCs w:val="16"/>
                <w:lang w:eastAsia="tr-TR"/>
              </w:rPr>
            </w:pPr>
            <w:r w:rsidRPr="006A3DBD">
              <w:rPr>
                <w:rFonts w:ascii="Times New Roman" w:eastAsia="Times New Roman" w:hAnsi="Times New Roman" w:cs="Times New Roman"/>
                <w:bCs/>
                <w:sz w:val="16"/>
                <w:szCs w:val="16"/>
                <w:lang w:eastAsia="tr-TR"/>
              </w:rPr>
              <w:t xml:space="preserve">İşin Adı:                          Kültür Müzesi </w:t>
            </w:r>
            <w:proofErr w:type="spellStart"/>
            <w:r w:rsidRPr="006A3DBD">
              <w:rPr>
                <w:rFonts w:ascii="Times New Roman" w:eastAsia="Times New Roman" w:hAnsi="Times New Roman" w:cs="Times New Roman"/>
                <w:bCs/>
                <w:sz w:val="16"/>
                <w:szCs w:val="16"/>
                <w:lang w:eastAsia="tr-TR"/>
              </w:rPr>
              <w:t>Memo</w:t>
            </w:r>
            <w:proofErr w:type="spellEnd"/>
            <w:r w:rsidRPr="006A3DBD">
              <w:rPr>
                <w:rFonts w:ascii="Times New Roman" w:eastAsia="Times New Roman" w:hAnsi="Times New Roman" w:cs="Times New Roman"/>
                <w:bCs/>
                <w:sz w:val="16"/>
                <w:szCs w:val="16"/>
                <w:lang w:eastAsia="tr-TR"/>
              </w:rPr>
              <w:t xml:space="preserve"> Ağa Evi Restorasyonu</w:t>
            </w:r>
          </w:p>
          <w:p w:rsidR="006A3DBD" w:rsidRDefault="006A3DBD" w:rsidP="0083675F">
            <w:pPr>
              <w:spacing w:after="0" w:line="240" w:lineRule="atLeast"/>
              <w:rPr>
                <w:rFonts w:ascii="Times New Roman" w:eastAsia="Times New Roman" w:hAnsi="Times New Roman" w:cs="Times New Roman"/>
                <w:bCs/>
                <w:sz w:val="16"/>
                <w:szCs w:val="16"/>
                <w:lang w:eastAsia="tr-TR"/>
              </w:rPr>
            </w:pPr>
            <w:r w:rsidRPr="006A3DBD">
              <w:rPr>
                <w:rFonts w:ascii="Times New Roman" w:eastAsia="Times New Roman" w:hAnsi="Times New Roman" w:cs="Times New Roman"/>
                <w:bCs/>
                <w:sz w:val="16"/>
                <w:szCs w:val="16"/>
                <w:lang w:eastAsia="tr-TR"/>
              </w:rPr>
              <w:t xml:space="preserve">İhale Türü – </w:t>
            </w:r>
            <w:proofErr w:type="gramStart"/>
            <w:r w:rsidRPr="006A3DBD">
              <w:rPr>
                <w:rFonts w:ascii="Times New Roman" w:eastAsia="Times New Roman" w:hAnsi="Times New Roman" w:cs="Times New Roman"/>
                <w:bCs/>
                <w:sz w:val="16"/>
                <w:szCs w:val="16"/>
                <w:lang w:eastAsia="tr-TR"/>
              </w:rPr>
              <w:t xml:space="preserve">Usulü :      </w:t>
            </w:r>
            <w:r>
              <w:rPr>
                <w:rFonts w:ascii="Times New Roman" w:eastAsia="Times New Roman" w:hAnsi="Times New Roman" w:cs="Times New Roman"/>
                <w:bCs/>
                <w:sz w:val="16"/>
                <w:szCs w:val="16"/>
                <w:lang w:eastAsia="tr-TR"/>
              </w:rPr>
              <w:t xml:space="preserve"> </w:t>
            </w:r>
            <w:r w:rsidRPr="006A3DBD">
              <w:rPr>
                <w:rFonts w:ascii="Times New Roman" w:eastAsia="Times New Roman" w:hAnsi="Times New Roman" w:cs="Times New Roman"/>
                <w:bCs/>
                <w:sz w:val="16"/>
                <w:szCs w:val="16"/>
                <w:lang w:eastAsia="tr-TR"/>
              </w:rPr>
              <w:t>Yapım</w:t>
            </w:r>
            <w:proofErr w:type="gramEnd"/>
            <w:r w:rsidRPr="006A3DBD">
              <w:rPr>
                <w:rFonts w:ascii="Times New Roman" w:eastAsia="Times New Roman" w:hAnsi="Times New Roman" w:cs="Times New Roman"/>
                <w:bCs/>
                <w:sz w:val="16"/>
                <w:szCs w:val="16"/>
                <w:lang w:eastAsia="tr-TR"/>
              </w:rPr>
              <w:t xml:space="preserve"> İşi – Açık İhale Usulü</w:t>
            </w:r>
            <w:bookmarkStart w:id="0" w:name="_GoBack"/>
            <w:bookmarkEnd w:id="0"/>
          </w:p>
          <w:p w:rsidR="006A3DBD" w:rsidRPr="00A04699" w:rsidRDefault="006A3DBD" w:rsidP="006A3DBD">
            <w:pPr>
              <w:spacing w:after="0" w:line="240" w:lineRule="atLeast"/>
              <w:rPr>
                <w:rFonts w:ascii="Times New Roman" w:eastAsia="Times New Roman" w:hAnsi="Times New Roman" w:cs="Times New Roman"/>
                <w:b/>
                <w:bCs/>
                <w:sz w:val="16"/>
                <w:szCs w:val="16"/>
                <w:lang w:eastAsia="tr-TR"/>
              </w:rPr>
            </w:pPr>
            <w:r w:rsidRPr="00A04699">
              <w:rPr>
                <w:rFonts w:ascii="Times New Roman" w:eastAsia="Times New Roman" w:hAnsi="Times New Roman" w:cs="Times New Roman"/>
                <w:b/>
                <w:bCs/>
                <w:sz w:val="16"/>
                <w:szCs w:val="16"/>
                <w:lang w:eastAsia="tr-TR"/>
              </w:rPr>
              <w:t>1-İdarenin:</w:t>
            </w:r>
          </w:p>
          <w:p w:rsidR="006A3DBD" w:rsidRPr="006A3DBD" w:rsidRDefault="006A3DBD" w:rsidP="006A3DBD">
            <w:pPr>
              <w:pStyle w:val="ListeParagraf"/>
              <w:numPr>
                <w:ilvl w:val="0"/>
                <w:numId w:val="3"/>
              </w:numPr>
              <w:spacing w:after="0" w:line="240" w:lineRule="atLeast"/>
              <w:rPr>
                <w:rFonts w:ascii="Times New Roman" w:eastAsia="Times New Roman" w:hAnsi="Times New Roman" w:cs="Times New Roman"/>
                <w:bCs/>
                <w:sz w:val="16"/>
                <w:szCs w:val="16"/>
                <w:lang w:eastAsia="tr-TR"/>
              </w:rPr>
            </w:pPr>
            <w:r>
              <w:rPr>
                <w:rFonts w:ascii="Times New Roman" w:eastAsia="Times New Roman" w:hAnsi="Times New Roman" w:cs="Times New Roman"/>
                <w:bCs/>
                <w:sz w:val="16"/>
                <w:szCs w:val="16"/>
                <w:lang w:eastAsia="tr-TR"/>
              </w:rPr>
              <w:t xml:space="preserve">Adresi: </w:t>
            </w:r>
            <w:proofErr w:type="spellStart"/>
            <w:r w:rsidRPr="002E6A6B">
              <w:rPr>
                <w:rFonts w:ascii="Times New Roman" w:hAnsi="Times New Roman" w:cs="Times New Roman"/>
                <w:color w:val="000000" w:themeColor="text1"/>
                <w:sz w:val="16"/>
                <w:szCs w:val="16"/>
              </w:rPr>
              <w:t>Efsusturan</w:t>
            </w:r>
            <w:proofErr w:type="spellEnd"/>
            <w:r w:rsidRPr="002E6A6B">
              <w:rPr>
                <w:rFonts w:ascii="Times New Roman" w:hAnsi="Times New Roman" w:cs="Times New Roman"/>
                <w:color w:val="000000" w:themeColor="text1"/>
                <w:sz w:val="16"/>
                <w:szCs w:val="16"/>
              </w:rPr>
              <w:t xml:space="preserve"> Mah. Nazım Kaynak </w:t>
            </w:r>
            <w:proofErr w:type="gramStart"/>
            <w:r w:rsidRPr="002E6A6B">
              <w:rPr>
                <w:rFonts w:ascii="Times New Roman" w:hAnsi="Times New Roman" w:cs="Times New Roman"/>
                <w:color w:val="000000" w:themeColor="text1"/>
                <w:sz w:val="16"/>
                <w:szCs w:val="16"/>
              </w:rPr>
              <w:t>Cad.  No</w:t>
            </w:r>
            <w:proofErr w:type="gramEnd"/>
            <w:r w:rsidRPr="002E6A6B">
              <w:rPr>
                <w:rFonts w:ascii="Times New Roman" w:hAnsi="Times New Roman" w:cs="Times New Roman"/>
                <w:color w:val="000000" w:themeColor="text1"/>
                <w:sz w:val="16"/>
                <w:szCs w:val="16"/>
              </w:rPr>
              <w:t>:1 Afşin/Kahramanmaraş</w:t>
            </w:r>
          </w:p>
          <w:p w:rsidR="006A3DBD" w:rsidRPr="006A3DBD" w:rsidRDefault="006A3DBD" w:rsidP="006A3DBD">
            <w:pPr>
              <w:pStyle w:val="ListeParagraf"/>
              <w:numPr>
                <w:ilvl w:val="0"/>
                <w:numId w:val="3"/>
              </w:numPr>
              <w:spacing w:after="0" w:line="240" w:lineRule="atLeast"/>
              <w:rPr>
                <w:rFonts w:ascii="Times New Roman" w:eastAsia="Times New Roman" w:hAnsi="Times New Roman" w:cs="Times New Roman"/>
                <w:bCs/>
                <w:sz w:val="16"/>
                <w:szCs w:val="16"/>
                <w:lang w:eastAsia="tr-TR"/>
              </w:rPr>
            </w:pPr>
            <w:r w:rsidRPr="002E6A6B">
              <w:rPr>
                <w:rFonts w:ascii="Times New Roman" w:eastAsia="Times New Roman" w:hAnsi="Times New Roman" w:cs="Times New Roman"/>
                <w:sz w:val="16"/>
                <w:szCs w:val="16"/>
                <w:lang w:eastAsia="tr-TR"/>
              </w:rPr>
              <w:t>Telefon ve faks numarası</w:t>
            </w:r>
            <w:r>
              <w:rPr>
                <w:rFonts w:ascii="Times New Roman" w:eastAsia="Times New Roman" w:hAnsi="Times New Roman" w:cs="Times New Roman"/>
                <w:sz w:val="16"/>
                <w:szCs w:val="16"/>
                <w:lang w:eastAsia="tr-TR"/>
              </w:rPr>
              <w:t>:</w:t>
            </w:r>
            <w:r w:rsidRPr="002E6A6B">
              <w:rPr>
                <w:rFonts w:ascii="Times New Roman" w:eastAsia="Times New Roman" w:hAnsi="Times New Roman" w:cs="Times New Roman"/>
                <w:sz w:val="16"/>
                <w:szCs w:val="16"/>
                <w:lang w:eastAsia="tr-TR"/>
              </w:rPr>
              <w:t xml:space="preserve"> </w:t>
            </w:r>
            <w:proofErr w:type="gramStart"/>
            <w:r w:rsidRPr="002E6A6B">
              <w:rPr>
                <w:rFonts w:ascii="Times New Roman" w:eastAsia="Times New Roman" w:hAnsi="Times New Roman" w:cs="Times New Roman"/>
                <w:sz w:val="16"/>
                <w:szCs w:val="16"/>
                <w:lang w:eastAsia="tr-TR"/>
              </w:rPr>
              <w:t>3445118001</w:t>
            </w:r>
            <w:proofErr w:type="gramEnd"/>
            <w:r w:rsidRPr="002E6A6B">
              <w:rPr>
                <w:rFonts w:ascii="Times New Roman" w:eastAsia="Times New Roman" w:hAnsi="Times New Roman" w:cs="Times New Roman"/>
                <w:sz w:val="16"/>
                <w:szCs w:val="16"/>
                <w:lang w:eastAsia="tr-TR"/>
              </w:rPr>
              <w:t xml:space="preserve"> </w:t>
            </w:r>
            <w:r>
              <w:rPr>
                <w:rFonts w:ascii="Times New Roman" w:eastAsia="Times New Roman" w:hAnsi="Times New Roman" w:cs="Times New Roman"/>
                <w:sz w:val="16"/>
                <w:szCs w:val="16"/>
                <w:lang w:eastAsia="tr-TR"/>
              </w:rPr>
              <w:t>–</w:t>
            </w:r>
            <w:r w:rsidRPr="002E6A6B">
              <w:rPr>
                <w:rFonts w:ascii="Times New Roman" w:eastAsia="Times New Roman" w:hAnsi="Times New Roman" w:cs="Times New Roman"/>
                <w:sz w:val="16"/>
                <w:szCs w:val="16"/>
                <w:lang w:eastAsia="tr-TR"/>
              </w:rPr>
              <w:t xml:space="preserve"> 3445118002</w:t>
            </w:r>
          </w:p>
          <w:p w:rsidR="006A3DBD" w:rsidRPr="006A3DBD" w:rsidRDefault="006A3DBD" w:rsidP="006A3DBD">
            <w:pPr>
              <w:pStyle w:val="ListeParagraf"/>
              <w:numPr>
                <w:ilvl w:val="0"/>
                <w:numId w:val="3"/>
              </w:numPr>
              <w:spacing w:after="0" w:line="240" w:lineRule="atLeast"/>
              <w:rPr>
                <w:rFonts w:ascii="Times New Roman" w:eastAsia="Times New Roman" w:hAnsi="Times New Roman" w:cs="Times New Roman"/>
                <w:bCs/>
                <w:sz w:val="16"/>
                <w:szCs w:val="16"/>
                <w:lang w:eastAsia="tr-TR"/>
              </w:rPr>
            </w:pPr>
            <w:r w:rsidRPr="002E6A6B">
              <w:rPr>
                <w:rFonts w:ascii="Times New Roman" w:eastAsia="Times New Roman" w:hAnsi="Times New Roman" w:cs="Times New Roman"/>
                <w:sz w:val="16"/>
                <w:szCs w:val="16"/>
                <w:lang w:eastAsia="tr-TR"/>
              </w:rPr>
              <w:t>Elektronik posta adresi</w:t>
            </w:r>
            <w:r>
              <w:rPr>
                <w:rFonts w:ascii="Times New Roman" w:eastAsia="Times New Roman" w:hAnsi="Times New Roman" w:cs="Times New Roman"/>
                <w:sz w:val="16"/>
                <w:szCs w:val="16"/>
                <w:lang w:eastAsia="tr-TR"/>
              </w:rPr>
              <w:t xml:space="preserve">: </w:t>
            </w:r>
            <w:hyperlink r:id="rId6" w:history="1">
              <w:r w:rsidRPr="003872B4">
                <w:rPr>
                  <w:rStyle w:val="Kpr"/>
                  <w:rFonts w:ascii="Times New Roman" w:eastAsia="Times New Roman" w:hAnsi="Times New Roman" w:cs="Times New Roman"/>
                  <w:sz w:val="16"/>
                  <w:szCs w:val="16"/>
                  <w:lang w:eastAsia="tr-TR"/>
                </w:rPr>
                <w:t>afsinkaymakamligi@gemail.com</w:t>
              </w:r>
            </w:hyperlink>
          </w:p>
          <w:p w:rsidR="006A3DBD" w:rsidRPr="006A3DBD" w:rsidRDefault="006A3DBD" w:rsidP="006A3DBD">
            <w:pPr>
              <w:pStyle w:val="ListeParagraf"/>
              <w:numPr>
                <w:ilvl w:val="0"/>
                <w:numId w:val="3"/>
              </w:numPr>
              <w:spacing w:after="0" w:line="240" w:lineRule="atLeast"/>
              <w:rPr>
                <w:rFonts w:ascii="Times New Roman" w:eastAsia="Times New Roman" w:hAnsi="Times New Roman" w:cs="Times New Roman"/>
                <w:bCs/>
                <w:sz w:val="16"/>
                <w:szCs w:val="16"/>
                <w:lang w:eastAsia="tr-TR"/>
              </w:rPr>
            </w:pPr>
            <w:r w:rsidRPr="002E6A6B">
              <w:rPr>
                <w:rFonts w:ascii="Times New Roman" w:eastAsia="Times New Roman" w:hAnsi="Times New Roman" w:cs="Times New Roman"/>
                <w:sz w:val="16"/>
                <w:szCs w:val="16"/>
                <w:lang w:eastAsia="tr-TR"/>
              </w:rPr>
              <w:t>İhale / Ön Yeterlik dokümanının görülebileceği internet adresi</w:t>
            </w:r>
            <w:r>
              <w:rPr>
                <w:rFonts w:ascii="Times New Roman" w:eastAsia="Times New Roman" w:hAnsi="Times New Roman" w:cs="Times New Roman"/>
                <w:sz w:val="16"/>
                <w:szCs w:val="16"/>
                <w:lang w:eastAsia="tr-TR"/>
              </w:rPr>
              <w:t>:</w:t>
            </w:r>
            <w:r w:rsidRPr="002E6A6B">
              <w:rPr>
                <w:rFonts w:ascii="Times New Roman" w:eastAsia="Times New Roman" w:hAnsi="Times New Roman" w:cs="Times New Roman"/>
                <w:sz w:val="16"/>
                <w:szCs w:val="16"/>
                <w:lang w:eastAsia="tr-TR"/>
              </w:rPr>
              <w:t xml:space="preserve"> www.afsin.gov.tr</w:t>
            </w:r>
          </w:p>
          <w:p w:rsidR="006A3DBD" w:rsidRPr="006A3DBD" w:rsidRDefault="006A3DBD" w:rsidP="006A3DBD">
            <w:pPr>
              <w:pStyle w:val="ListeParagraf"/>
              <w:spacing w:after="0" w:line="240" w:lineRule="atLeast"/>
              <w:rPr>
                <w:rFonts w:ascii="Times New Roman" w:eastAsia="Times New Roman" w:hAnsi="Times New Roman" w:cs="Times New Roman"/>
                <w:bCs/>
                <w:sz w:val="16"/>
                <w:szCs w:val="16"/>
                <w:lang w:eastAsia="tr-TR"/>
              </w:rPr>
            </w:pPr>
          </w:p>
          <w:p w:rsidR="006A3DBD" w:rsidRDefault="006A3DBD" w:rsidP="0083675F">
            <w:pPr>
              <w:spacing w:after="0" w:line="240" w:lineRule="atLeast"/>
              <w:rPr>
                <w:rFonts w:ascii="Times New Roman" w:eastAsia="Times New Roman" w:hAnsi="Times New Roman" w:cs="Times New Roman"/>
                <w:b/>
                <w:bCs/>
                <w:sz w:val="16"/>
                <w:szCs w:val="16"/>
                <w:lang w:eastAsia="tr-TR"/>
              </w:rPr>
            </w:pPr>
            <w:r>
              <w:rPr>
                <w:rFonts w:ascii="Times New Roman" w:eastAsia="Times New Roman" w:hAnsi="Times New Roman" w:cs="Times New Roman"/>
                <w:b/>
                <w:bCs/>
                <w:sz w:val="16"/>
                <w:szCs w:val="16"/>
                <w:lang w:eastAsia="tr-TR"/>
              </w:rPr>
              <w:t>2-İhale Konusu Yapım İşinin:</w:t>
            </w:r>
          </w:p>
          <w:p w:rsidR="006A3DBD" w:rsidRPr="006A3DBD" w:rsidRDefault="006A3DBD" w:rsidP="006A3DBD">
            <w:pPr>
              <w:pStyle w:val="ListeParagraf"/>
              <w:numPr>
                <w:ilvl w:val="0"/>
                <w:numId w:val="4"/>
              </w:numPr>
              <w:spacing w:after="0" w:line="240" w:lineRule="atLeast"/>
              <w:rPr>
                <w:rFonts w:ascii="Times New Roman" w:eastAsia="Times New Roman" w:hAnsi="Times New Roman" w:cs="Times New Roman"/>
                <w:sz w:val="16"/>
                <w:szCs w:val="16"/>
                <w:lang w:eastAsia="tr-TR"/>
              </w:rPr>
            </w:pPr>
            <w:r w:rsidRPr="006A3DBD">
              <w:rPr>
                <w:rFonts w:ascii="Times New Roman" w:eastAsia="Times New Roman" w:hAnsi="Times New Roman" w:cs="Times New Roman"/>
                <w:sz w:val="16"/>
                <w:szCs w:val="16"/>
                <w:lang w:eastAsia="tr-TR"/>
              </w:rPr>
              <w:t xml:space="preserve">Niteliği, türü ve miktarı: Kültür ve Tabiat Varlıklarını Koruma Kanunu kapsamında bir adet taş evi </w:t>
            </w:r>
            <w:proofErr w:type="gramStart"/>
            <w:r w:rsidRPr="006A3DBD">
              <w:rPr>
                <w:rFonts w:ascii="Times New Roman" w:eastAsia="Times New Roman" w:hAnsi="Times New Roman" w:cs="Times New Roman"/>
                <w:sz w:val="16"/>
                <w:szCs w:val="16"/>
                <w:lang w:eastAsia="tr-TR"/>
              </w:rPr>
              <w:t>restorasyon</w:t>
            </w:r>
            <w:proofErr w:type="gramEnd"/>
            <w:r w:rsidRPr="006A3DBD">
              <w:rPr>
                <w:rFonts w:ascii="Times New Roman" w:eastAsia="Times New Roman" w:hAnsi="Times New Roman" w:cs="Times New Roman"/>
                <w:sz w:val="16"/>
                <w:szCs w:val="16"/>
                <w:lang w:eastAsia="tr-TR"/>
              </w:rPr>
              <w:t xml:space="preserve"> uygulama işi</w:t>
            </w:r>
          </w:p>
          <w:p w:rsidR="006A3DBD" w:rsidRPr="006A3DBD" w:rsidRDefault="006A3DBD" w:rsidP="006A3DBD">
            <w:pPr>
              <w:pStyle w:val="ListeParagraf"/>
              <w:numPr>
                <w:ilvl w:val="0"/>
                <w:numId w:val="4"/>
              </w:numPr>
              <w:spacing w:after="0" w:line="240" w:lineRule="atLeast"/>
              <w:rPr>
                <w:rFonts w:ascii="Times New Roman" w:eastAsia="Times New Roman" w:hAnsi="Times New Roman" w:cs="Times New Roman"/>
                <w:b/>
                <w:bCs/>
                <w:sz w:val="16"/>
                <w:szCs w:val="16"/>
                <w:lang w:eastAsia="tr-TR"/>
              </w:rPr>
            </w:pPr>
            <w:r w:rsidRPr="002E6A6B">
              <w:rPr>
                <w:rFonts w:ascii="Times New Roman" w:eastAsia="Times New Roman" w:hAnsi="Times New Roman" w:cs="Times New Roman"/>
                <w:sz w:val="16"/>
                <w:szCs w:val="16"/>
                <w:lang w:eastAsia="tr-TR"/>
              </w:rPr>
              <w:t>Yapılacağı Yer</w:t>
            </w:r>
            <w:r>
              <w:rPr>
                <w:rFonts w:ascii="Times New Roman" w:eastAsia="Times New Roman" w:hAnsi="Times New Roman" w:cs="Times New Roman"/>
                <w:sz w:val="16"/>
                <w:szCs w:val="16"/>
                <w:lang w:eastAsia="tr-TR"/>
              </w:rPr>
              <w:t>:</w:t>
            </w:r>
            <w:r w:rsidRPr="002E6A6B">
              <w:rPr>
                <w:rFonts w:ascii="Times New Roman" w:eastAsia="Times New Roman" w:hAnsi="Times New Roman" w:cs="Times New Roman"/>
                <w:sz w:val="16"/>
                <w:szCs w:val="16"/>
                <w:lang w:eastAsia="tr-TR"/>
              </w:rPr>
              <w:t xml:space="preserve"> Kahramanmaraş İli Afşin İlçesi Pınarbaşı Mahallesi 26 ada 14 parselde bulunan taş ev</w:t>
            </w:r>
          </w:p>
          <w:p w:rsidR="006A3DBD" w:rsidRPr="006A3DBD" w:rsidRDefault="006A3DBD" w:rsidP="006A3DBD">
            <w:pPr>
              <w:pStyle w:val="ListeParagraf"/>
              <w:numPr>
                <w:ilvl w:val="0"/>
                <w:numId w:val="4"/>
              </w:numPr>
              <w:spacing w:after="0" w:line="240" w:lineRule="atLeast"/>
              <w:rPr>
                <w:rFonts w:ascii="Times New Roman" w:eastAsia="Times New Roman" w:hAnsi="Times New Roman" w:cs="Times New Roman"/>
                <w:b/>
                <w:bCs/>
                <w:sz w:val="16"/>
                <w:szCs w:val="16"/>
                <w:lang w:eastAsia="tr-TR"/>
              </w:rPr>
            </w:pPr>
            <w:r w:rsidRPr="002E6A6B">
              <w:rPr>
                <w:rFonts w:ascii="Times New Roman" w:eastAsia="Times New Roman" w:hAnsi="Times New Roman" w:cs="Times New Roman"/>
                <w:sz w:val="16"/>
                <w:szCs w:val="16"/>
                <w:lang w:eastAsia="tr-TR"/>
              </w:rPr>
              <w:t>İşe başlama tarihi</w:t>
            </w:r>
            <w:r>
              <w:rPr>
                <w:rFonts w:ascii="Times New Roman" w:eastAsia="Times New Roman" w:hAnsi="Times New Roman" w:cs="Times New Roman"/>
                <w:sz w:val="16"/>
                <w:szCs w:val="16"/>
                <w:lang w:eastAsia="tr-TR"/>
              </w:rPr>
              <w:t>:</w:t>
            </w:r>
            <w:r w:rsidRPr="002E6A6B">
              <w:rPr>
                <w:rFonts w:ascii="Times New Roman" w:eastAsia="Times New Roman" w:hAnsi="Times New Roman" w:cs="Times New Roman"/>
                <w:sz w:val="16"/>
                <w:szCs w:val="16"/>
                <w:lang w:eastAsia="tr-TR"/>
              </w:rPr>
              <w:t xml:space="preserve"> Yer teslimini takip eden 3 gün içinde işe başlanacaktır.</w:t>
            </w:r>
          </w:p>
          <w:p w:rsidR="006A3DBD" w:rsidRPr="006A3DBD" w:rsidRDefault="006A3DBD" w:rsidP="006A3DBD">
            <w:pPr>
              <w:pStyle w:val="ListeParagraf"/>
              <w:numPr>
                <w:ilvl w:val="0"/>
                <w:numId w:val="4"/>
              </w:numPr>
              <w:spacing w:after="0" w:line="240" w:lineRule="atLeast"/>
              <w:rPr>
                <w:rFonts w:ascii="Times New Roman" w:eastAsia="Times New Roman" w:hAnsi="Times New Roman" w:cs="Times New Roman"/>
                <w:b/>
                <w:bCs/>
                <w:sz w:val="16"/>
                <w:szCs w:val="16"/>
                <w:lang w:eastAsia="tr-TR"/>
              </w:rPr>
            </w:pPr>
            <w:r w:rsidRPr="002E6A6B">
              <w:rPr>
                <w:rFonts w:ascii="Times New Roman" w:eastAsia="Times New Roman" w:hAnsi="Times New Roman" w:cs="Times New Roman"/>
                <w:sz w:val="16"/>
                <w:szCs w:val="16"/>
                <w:lang w:eastAsia="tr-TR"/>
              </w:rPr>
              <w:t>İşin süresi</w:t>
            </w:r>
            <w:r>
              <w:rPr>
                <w:rFonts w:ascii="Times New Roman" w:eastAsia="Times New Roman" w:hAnsi="Times New Roman" w:cs="Times New Roman"/>
                <w:sz w:val="16"/>
                <w:szCs w:val="16"/>
                <w:lang w:eastAsia="tr-TR"/>
              </w:rPr>
              <w:t>:</w:t>
            </w:r>
            <w:r w:rsidRPr="002E6A6B">
              <w:rPr>
                <w:rFonts w:ascii="Times New Roman" w:eastAsia="Times New Roman" w:hAnsi="Times New Roman" w:cs="Times New Roman"/>
                <w:sz w:val="16"/>
                <w:szCs w:val="16"/>
                <w:lang w:eastAsia="tr-TR"/>
              </w:rPr>
              <w:t xml:space="preserve"> İşe başlama tarihinden itibaren 45 Takvim günüdür.</w:t>
            </w:r>
          </w:p>
          <w:p w:rsidR="006A3DBD" w:rsidRDefault="006A3DBD" w:rsidP="006A3DBD">
            <w:pPr>
              <w:spacing w:after="0" w:line="240" w:lineRule="atLeast"/>
              <w:rPr>
                <w:rFonts w:ascii="Times New Roman" w:eastAsia="Times New Roman" w:hAnsi="Times New Roman" w:cs="Times New Roman"/>
                <w:b/>
                <w:bCs/>
                <w:sz w:val="16"/>
                <w:szCs w:val="16"/>
                <w:lang w:eastAsia="tr-TR"/>
              </w:rPr>
            </w:pPr>
            <w:r>
              <w:rPr>
                <w:rFonts w:ascii="Times New Roman" w:eastAsia="Times New Roman" w:hAnsi="Times New Roman" w:cs="Times New Roman"/>
                <w:b/>
                <w:bCs/>
                <w:sz w:val="16"/>
                <w:szCs w:val="16"/>
                <w:lang w:eastAsia="tr-TR"/>
              </w:rPr>
              <w:t>3-</w:t>
            </w:r>
            <w:r w:rsidRPr="002E6A6B">
              <w:rPr>
                <w:rFonts w:ascii="Times New Roman" w:eastAsia="Times New Roman" w:hAnsi="Times New Roman" w:cs="Times New Roman"/>
                <w:b/>
                <w:bCs/>
                <w:sz w:val="16"/>
                <w:szCs w:val="16"/>
                <w:lang w:eastAsia="tr-TR"/>
              </w:rPr>
              <w:t xml:space="preserve"> İhalenin / Ön Yeterlik / Yeterlik Değerlendirmesinin</w:t>
            </w:r>
            <w:r>
              <w:rPr>
                <w:rFonts w:ascii="Times New Roman" w:eastAsia="Times New Roman" w:hAnsi="Times New Roman" w:cs="Times New Roman"/>
                <w:b/>
                <w:bCs/>
                <w:sz w:val="16"/>
                <w:szCs w:val="16"/>
                <w:lang w:eastAsia="tr-TR"/>
              </w:rPr>
              <w:t>:</w:t>
            </w:r>
          </w:p>
          <w:p w:rsidR="006A3DBD" w:rsidRPr="006A3DBD" w:rsidRDefault="006A3DBD" w:rsidP="006A3DBD">
            <w:pPr>
              <w:pStyle w:val="ListeParagraf"/>
              <w:numPr>
                <w:ilvl w:val="0"/>
                <w:numId w:val="5"/>
              </w:numPr>
              <w:spacing w:after="0" w:line="240" w:lineRule="atLeast"/>
              <w:rPr>
                <w:rFonts w:ascii="Times New Roman" w:eastAsia="Times New Roman" w:hAnsi="Times New Roman" w:cs="Times New Roman"/>
                <w:sz w:val="16"/>
                <w:szCs w:val="16"/>
                <w:lang w:eastAsia="tr-TR"/>
              </w:rPr>
            </w:pPr>
            <w:r w:rsidRPr="006A3DBD">
              <w:rPr>
                <w:rFonts w:ascii="Times New Roman" w:eastAsia="Times New Roman" w:hAnsi="Times New Roman" w:cs="Times New Roman"/>
                <w:sz w:val="16"/>
                <w:szCs w:val="16"/>
                <w:lang w:eastAsia="tr-TR"/>
              </w:rPr>
              <w:t>Yapılacağı yer:</w:t>
            </w:r>
            <w:r w:rsidRPr="002E6A6B">
              <w:rPr>
                <w:rFonts w:ascii="Times New Roman" w:hAnsi="Times New Roman" w:cs="Times New Roman"/>
                <w:color w:val="000000" w:themeColor="text1"/>
                <w:sz w:val="16"/>
                <w:szCs w:val="16"/>
              </w:rPr>
              <w:t xml:space="preserve"> </w:t>
            </w:r>
            <w:proofErr w:type="spellStart"/>
            <w:r w:rsidRPr="002E6A6B">
              <w:rPr>
                <w:rFonts w:ascii="Times New Roman" w:hAnsi="Times New Roman" w:cs="Times New Roman"/>
                <w:color w:val="000000" w:themeColor="text1"/>
                <w:sz w:val="16"/>
                <w:szCs w:val="16"/>
              </w:rPr>
              <w:t>Efsusturan</w:t>
            </w:r>
            <w:proofErr w:type="spellEnd"/>
            <w:r w:rsidRPr="002E6A6B">
              <w:rPr>
                <w:rFonts w:ascii="Times New Roman" w:hAnsi="Times New Roman" w:cs="Times New Roman"/>
                <w:color w:val="000000" w:themeColor="text1"/>
                <w:sz w:val="16"/>
                <w:szCs w:val="16"/>
              </w:rPr>
              <w:t xml:space="preserve"> Mah. Nazım Kaynak </w:t>
            </w:r>
            <w:proofErr w:type="gramStart"/>
            <w:r w:rsidRPr="002E6A6B">
              <w:rPr>
                <w:rFonts w:ascii="Times New Roman" w:hAnsi="Times New Roman" w:cs="Times New Roman"/>
                <w:color w:val="000000" w:themeColor="text1"/>
                <w:sz w:val="16"/>
                <w:szCs w:val="16"/>
              </w:rPr>
              <w:t>Cad.  No</w:t>
            </w:r>
            <w:proofErr w:type="gramEnd"/>
            <w:r w:rsidRPr="002E6A6B">
              <w:rPr>
                <w:rFonts w:ascii="Times New Roman" w:hAnsi="Times New Roman" w:cs="Times New Roman"/>
                <w:color w:val="000000" w:themeColor="text1"/>
                <w:sz w:val="16"/>
                <w:szCs w:val="16"/>
              </w:rPr>
              <w:t>:1 Afşin/Kahramanmaraş</w:t>
            </w:r>
          </w:p>
          <w:p w:rsidR="006A3DBD" w:rsidRPr="006A3DBD" w:rsidRDefault="006A3DBD" w:rsidP="006A3DBD">
            <w:pPr>
              <w:pStyle w:val="ListeParagraf"/>
              <w:numPr>
                <w:ilvl w:val="0"/>
                <w:numId w:val="5"/>
              </w:numPr>
              <w:spacing w:after="0" w:line="240" w:lineRule="atLeast"/>
              <w:rPr>
                <w:rFonts w:ascii="Times New Roman" w:eastAsia="Times New Roman" w:hAnsi="Times New Roman" w:cs="Times New Roman"/>
                <w:b/>
                <w:bCs/>
                <w:sz w:val="16"/>
                <w:szCs w:val="16"/>
                <w:lang w:eastAsia="tr-TR"/>
              </w:rPr>
            </w:pPr>
            <w:r w:rsidRPr="002E6A6B">
              <w:rPr>
                <w:rFonts w:ascii="Times New Roman" w:eastAsia="Times New Roman" w:hAnsi="Times New Roman" w:cs="Times New Roman"/>
                <w:sz w:val="16"/>
                <w:szCs w:val="16"/>
                <w:lang w:eastAsia="tr-TR"/>
              </w:rPr>
              <w:t>Tarihi ve saati</w:t>
            </w:r>
            <w:r>
              <w:rPr>
                <w:rFonts w:ascii="Times New Roman" w:eastAsia="Times New Roman" w:hAnsi="Times New Roman" w:cs="Times New Roman"/>
                <w:sz w:val="16"/>
                <w:szCs w:val="16"/>
                <w:lang w:eastAsia="tr-TR"/>
              </w:rPr>
              <w:t>:</w:t>
            </w:r>
            <w:r w:rsidRPr="002E6A6B">
              <w:rPr>
                <w:rFonts w:ascii="Times New Roman" w:eastAsia="Times New Roman" w:hAnsi="Times New Roman" w:cs="Times New Roman"/>
                <w:sz w:val="16"/>
                <w:szCs w:val="16"/>
                <w:lang w:eastAsia="tr-TR"/>
              </w:rPr>
              <w:t xml:space="preserve"> 17.10.2016 - </w:t>
            </w:r>
            <w:proofErr w:type="gramStart"/>
            <w:r w:rsidRPr="002E6A6B">
              <w:rPr>
                <w:rFonts w:ascii="Times New Roman" w:eastAsia="Times New Roman" w:hAnsi="Times New Roman" w:cs="Times New Roman"/>
                <w:sz w:val="16"/>
                <w:szCs w:val="16"/>
                <w:lang w:eastAsia="tr-TR"/>
              </w:rPr>
              <w:t>14:00</w:t>
            </w:r>
            <w:proofErr w:type="gramEnd"/>
          </w:p>
          <w:p w:rsidR="0083675F" w:rsidRPr="002E6A6B" w:rsidRDefault="0083675F" w:rsidP="0083675F">
            <w:pPr>
              <w:spacing w:after="0" w:line="240" w:lineRule="atLeast"/>
              <w:rPr>
                <w:rFonts w:ascii="Times New Roman" w:eastAsia="Times New Roman" w:hAnsi="Times New Roman" w:cs="Times New Roman"/>
                <w:sz w:val="16"/>
                <w:szCs w:val="16"/>
                <w:lang w:eastAsia="tr-TR"/>
              </w:rPr>
            </w:pPr>
            <w:r w:rsidRPr="002E6A6B">
              <w:rPr>
                <w:rFonts w:ascii="Times New Roman" w:eastAsia="Times New Roman" w:hAnsi="Times New Roman" w:cs="Times New Roman"/>
                <w:b/>
                <w:bCs/>
                <w:sz w:val="16"/>
                <w:szCs w:val="16"/>
                <w:lang w:eastAsia="tr-TR"/>
              </w:rPr>
              <w:t xml:space="preserve">4-İhaleye katılabilme şartları ve istenilen belgeler ile yeterlik değerlendirmesinde uygulanacak </w:t>
            </w:r>
            <w:proofErr w:type="gramStart"/>
            <w:r w:rsidRPr="002E6A6B">
              <w:rPr>
                <w:rFonts w:ascii="Times New Roman" w:eastAsia="Times New Roman" w:hAnsi="Times New Roman" w:cs="Times New Roman"/>
                <w:b/>
                <w:bCs/>
                <w:sz w:val="16"/>
                <w:szCs w:val="16"/>
                <w:lang w:eastAsia="tr-TR"/>
              </w:rPr>
              <w:t>kriterler</w:t>
            </w:r>
            <w:r w:rsidRPr="002E6A6B">
              <w:rPr>
                <w:rFonts w:ascii="Times New Roman" w:eastAsia="Times New Roman" w:hAnsi="Times New Roman" w:cs="Times New Roman"/>
                <w:sz w:val="16"/>
                <w:szCs w:val="16"/>
                <w:lang w:eastAsia="tr-TR"/>
              </w:rPr>
              <w:t> :</w:t>
            </w:r>
            <w:proofErr w:type="gramEnd"/>
          </w:p>
        </w:tc>
      </w:tr>
      <w:tr w:rsidR="0083675F" w:rsidRPr="002E6A6B" w:rsidTr="0083675F">
        <w:trPr>
          <w:tblCellSpacing w:w="15" w:type="dxa"/>
        </w:trPr>
        <w:tc>
          <w:tcPr>
            <w:tcW w:w="10860" w:type="dxa"/>
            <w:tcBorders>
              <w:top w:val="nil"/>
              <w:left w:val="nil"/>
              <w:bottom w:val="nil"/>
              <w:right w:val="nil"/>
            </w:tcBorders>
            <w:shd w:val="clear" w:color="auto" w:fill="auto"/>
            <w:tcMar>
              <w:top w:w="45" w:type="dxa"/>
              <w:left w:w="0" w:type="dxa"/>
              <w:bottom w:w="0" w:type="dxa"/>
              <w:right w:w="0" w:type="dxa"/>
            </w:tcMar>
            <w:hideMark/>
          </w:tcPr>
          <w:p w:rsidR="0083675F" w:rsidRPr="002E6A6B" w:rsidRDefault="0083675F" w:rsidP="0083675F">
            <w:pPr>
              <w:spacing w:after="0" w:line="240" w:lineRule="atLeast"/>
              <w:rPr>
                <w:rFonts w:ascii="Times New Roman" w:eastAsia="Times New Roman" w:hAnsi="Times New Roman" w:cs="Times New Roman"/>
                <w:sz w:val="16"/>
                <w:szCs w:val="16"/>
                <w:lang w:eastAsia="tr-TR"/>
              </w:rPr>
            </w:pPr>
            <w:r w:rsidRPr="002E6A6B">
              <w:rPr>
                <w:rFonts w:ascii="Times New Roman" w:eastAsia="Times New Roman" w:hAnsi="Times New Roman" w:cs="Times New Roman"/>
                <w:sz w:val="16"/>
                <w:szCs w:val="16"/>
                <w:lang w:eastAsia="tr-TR"/>
              </w:rPr>
              <w:t xml:space="preserve"> 1-Mevzuatı gereği kayıtlı olduğu Ticaret ve/veya Sanayi Odası ya da Esnaf ve </w:t>
            </w:r>
            <w:proofErr w:type="gramStart"/>
            <w:r w:rsidRPr="002E6A6B">
              <w:rPr>
                <w:rFonts w:ascii="Times New Roman" w:eastAsia="Times New Roman" w:hAnsi="Times New Roman" w:cs="Times New Roman"/>
                <w:sz w:val="16"/>
                <w:szCs w:val="16"/>
                <w:lang w:eastAsia="tr-TR"/>
              </w:rPr>
              <w:t>Sanatkarlar</w:t>
            </w:r>
            <w:proofErr w:type="gramEnd"/>
            <w:r w:rsidRPr="002E6A6B">
              <w:rPr>
                <w:rFonts w:ascii="Times New Roman" w:eastAsia="Times New Roman" w:hAnsi="Times New Roman" w:cs="Times New Roman"/>
                <w:sz w:val="16"/>
                <w:szCs w:val="16"/>
                <w:lang w:eastAsia="tr-TR"/>
              </w:rPr>
              <w:t xml:space="preserve"> Odası veya ilgili Meslek Odası Belgesi</w:t>
            </w:r>
          </w:p>
          <w:p w:rsidR="0083675F" w:rsidRPr="002E6A6B" w:rsidRDefault="0083675F" w:rsidP="0083675F">
            <w:pPr>
              <w:spacing w:after="0" w:line="240" w:lineRule="atLeast"/>
              <w:rPr>
                <w:rFonts w:ascii="Times New Roman" w:eastAsia="Times New Roman" w:hAnsi="Times New Roman" w:cs="Times New Roman"/>
                <w:sz w:val="16"/>
                <w:szCs w:val="16"/>
                <w:lang w:eastAsia="tr-TR"/>
              </w:rPr>
            </w:pPr>
            <w:r w:rsidRPr="002E6A6B">
              <w:rPr>
                <w:rFonts w:ascii="Times New Roman" w:eastAsia="Times New Roman" w:hAnsi="Times New Roman" w:cs="Times New Roman"/>
                <w:sz w:val="16"/>
                <w:szCs w:val="16"/>
                <w:lang w:eastAsia="tr-TR"/>
              </w:rPr>
              <w:t xml:space="preserve">2-Gerçek kişi olması halinde, kayıtlı olduğu ticaret ve/veya sanayi odasından ya da esnaf ve </w:t>
            </w:r>
            <w:proofErr w:type="gramStart"/>
            <w:r w:rsidR="003052E4" w:rsidRPr="002E6A6B">
              <w:rPr>
                <w:rFonts w:ascii="Times New Roman" w:eastAsia="Times New Roman" w:hAnsi="Times New Roman" w:cs="Times New Roman"/>
                <w:sz w:val="16"/>
                <w:szCs w:val="16"/>
                <w:lang w:eastAsia="tr-TR"/>
              </w:rPr>
              <w:t>sanatkar</w:t>
            </w:r>
            <w:proofErr w:type="gramEnd"/>
            <w:r w:rsidRPr="002E6A6B">
              <w:rPr>
                <w:rFonts w:ascii="Times New Roman" w:eastAsia="Times New Roman" w:hAnsi="Times New Roman" w:cs="Times New Roman"/>
                <w:sz w:val="16"/>
                <w:szCs w:val="16"/>
                <w:lang w:eastAsia="tr-TR"/>
              </w:rPr>
              <w:t xml:space="preserve"> odasından veya ilgili meslek odasından, ilk ilan veya ihale tarihinin içinde bulunduğu yılda alınmış, odaya kayıtlı olduğunu gösterir belge, </w:t>
            </w:r>
          </w:p>
          <w:p w:rsidR="0083675F" w:rsidRPr="002E6A6B" w:rsidRDefault="0083675F" w:rsidP="0083675F">
            <w:pPr>
              <w:spacing w:after="0" w:line="240" w:lineRule="atLeast"/>
              <w:rPr>
                <w:rFonts w:ascii="Times New Roman" w:eastAsia="Times New Roman" w:hAnsi="Times New Roman" w:cs="Times New Roman"/>
                <w:sz w:val="16"/>
                <w:szCs w:val="16"/>
                <w:lang w:eastAsia="tr-TR"/>
              </w:rPr>
            </w:pPr>
            <w:r w:rsidRPr="002E6A6B">
              <w:rPr>
                <w:rFonts w:ascii="Times New Roman" w:eastAsia="Times New Roman" w:hAnsi="Times New Roman" w:cs="Times New Roman"/>
                <w:sz w:val="16"/>
                <w:szCs w:val="16"/>
                <w:lang w:eastAsia="tr-TR"/>
              </w:rPr>
              <w:t>3-Tüzel kişi olması halinde, ilgili mevzuatı gereği kayıtlı bulunduğu Ticaret ve/veya Sanayi Odasından, ilk ilan veya ihale tarihinin içinde bulunduğu yılda alınmış, tüzel kişiliğin odaya kayıtlı olduğunu gösterir belge</w:t>
            </w:r>
          </w:p>
          <w:p w:rsidR="0083675F" w:rsidRPr="002E6A6B" w:rsidRDefault="0083675F" w:rsidP="0083675F">
            <w:pPr>
              <w:spacing w:after="0" w:line="240" w:lineRule="atLeast"/>
              <w:rPr>
                <w:rFonts w:ascii="Times New Roman" w:eastAsia="Times New Roman" w:hAnsi="Times New Roman" w:cs="Times New Roman"/>
                <w:sz w:val="16"/>
                <w:szCs w:val="16"/>
                <w:lang w:eastAsia="tr-TR"/>
              </w:rPr>
            </w:pPr>
            <w:r w:rsidRPr="002E6A6B">
              <w:rPr>
                <w:rFonts w:ascii="Times New Roman" w:eastAsia="Times New Roman" w:hAnsi="Times New Roman" w:cs="Times New Roman"/>
                <w:sz w:val="16"/>
                <w:szCs w:val="16"/>
                <w:lang w:eastAsia="tr-TR"/>
              </w:rPr>
              <w:t>4-Teklif vermeye yetkili olduğunu gösteren İmza Beyannamesi veya İmza Sirküleri. </w:t>
            </w:r>
          </w:p>
          <w:p w:rsidR="0083675F" w:rsidRPr="002E6A6B" w:rsidRDefault="0083675F" w:rsidP="0083675F">
            <w:pPr>
              <w:spacing w:after="0" w:line="240" w:lineRule="atLeast"/>
              <w:rPr>
                <w:rFonts w:ascii="Times New Roman" w:eastAsia="Times New Roman" w:hAnsi="Times New Roman" w:cs="Times New Roman"/>
                <w:sz w:val="16"/>
                <w:szCs w:val="16"/>
                <w:lang w:eastAsia="tr-TR"/>
              </w:rPr>
            </w:pPr>
            <w:r w:rsidRPr="002E6A6B">
              <w:rPr>
                <w:rFonts w:ascii="Times New Roman" w:eastAsia="Times New Roman" w:hAnsi="Times New Roman" w:cs="Times New Roman"/>
                <w:sz w:val="16"/>
                <w:szCs w:val="16"/>
                <w:lang w:eastAsia="tr-TR"/>
              </w:rPr>
              <w:t>5-Gerçek kişi olması halinde, noter tasdikli imza beyannamesi. </w:t>
            </w:r>
          </w:p>
          <w:p w:rsidR="0083675F" w:rsidRPr="002E6A6B" w:rsidRDefault="0083675F" w:rsidP="0083675F">
            <w:pPr>
              <w:spacing w:after="0" w:line="240" w:lineRule="atLeast"/>
              <w:rPr>
                <w:rFonts w:ascii="Times New Roman" w:eastAsia="Times New Roman" w:hAnsi="Times New Roman" w:cs="Times New Roman"/>
                <w:sz w:val="16"/>
                <w:szCs w:val="16"/>
                <w:lang w:eastAsia="tr-TR"/>
              </w:rPr>
            </w:pPr>
            <w:proofErr w:type="gramStart"/>
            <w:r w:rsidRPr="002E6A6B">
              <w:rPr>
                <w:rFonts w:ascii="Times New Roman" w:eastAsia="Times New Roman" w:hAnsi="Times New Roman" w:cs="Times New Roman"/>
                <w:sz w:val="16"/>
                <w:szCs w:val="16"/>
                <w:lang w:eastAsia="tr-TR"/>
              </w:rPr>
              <w:t>6-Tüzel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proofErr w:type="gramEnd"/>
          </w:p>
          <w:p w:rsidR="0083675F" w:rsidRPr="002E6A6B" w:rsidRDefault="0083675F" w:rsidP="0083675F">
            <w:pPr>
              <w:spacing w:after="0" w:line="240" w:lineRule="atLeast"/>
              <w:rPr>
                <w:rFonts w:ascii="Times New Roman" w:eastAsia="Times New Roman" w:hAnsi="Times New Roman" w:cs="Times New Roman"/>
                <w:sz w:val="16"/>
                <w:szCs w:val="16"/>
                <w:lang w:eastAsia="tr-TR"/>
              </w:rPr>
            </w:pPr>
            <w:r w:rsidRPr="002E6A6B">
              <w:rPr>
                <w:rFonts w:ascii="Times New Roman" w:eastAsia="Times New Roman" w:hAnsi="Times New Roman" w:cs="Times New Roman"/>
                <w:sz w:val="16"/>
                <w:szCs w:val="16"/>
                <w:lang w:eastAsia="tr-TR"/>
              </w:rPr>
              <w:t>7-Şekli ve içeriği İdari Şartnamede ekindeki  belirlenen teklif mektubu. </w:t>
            </w:r>
          </w:p>
          <w:p w:rsidR="0083675F" w:rsidRPr="002E6A6B" w:rsidRDefault="0083675F" w:rsidP="0083675F">
            <w:pPr>
              <w:spacing w:after="0" w:line="240" w:lineRule="atLeast"/>
              <w:rPr>
                <w:rFonts w:ascii="Times New Roman" w:eastAsia="Times New Roman" w:hAnsi="Times New Roman" w:cs="Times New Roman"/>
                <w:sz w:val="16"/>
                <w:szCs w:val="16"/>
                <w:lang w:eastAsia="tr-TR"/>
              </w:rPr>
            </w:pPr>
            <w:r w:rsidRPr="002E6A6B">
              <w:rPr>
                <w:rFonts w:ascii="Times New Roman" w:eastAsia="Times New Roman" w:hAnsi="Times New Roman" w:cs="Times New Roman"/>
                <w:sz w:val="16"/>
                <w:szCs w:val="16"/>
                <w:lang w:eastAsia="tr-TR"/>
              </w:rPr>
              <w:t>8-Şekli ve içeriği İdari Şartnamede ekinde  belirlenen geçici teminat. </w:t>
            </w:r>
          </w:p>
          <w:p w:rsidR="0083675F" w:rsidRPr="002E6A6B" w:rsidRDefault="0083675F" w:rsidP="0083675F">
            <w:pPr>
              <w:spacing w:after="0" w:line="240" w:lineRule="atLeast"/>
              <w:rPr>
                <w:rFonts w:ascii="Times New Roman" w:eastAsia="Times New Roman" w:hAnsi="Times New Roman" w:cs="Times New Roman"/>
                <w:sz w:val="16"/>
                <w:szCs w:val="16"/>
                <w:lang w:eastAsia="tr-TR"/>
              </w:rPr>
            </w:pPr>
            <w:r w:rsidRPr="002E6A6B">
              <w:rPr>
                <w:rFonts w:ascii="Times New Roman" w:eastAsia="Times New Roman" w:hAnsi="Times New Roman" w:cs="Times New Roman"/>
                <w:sz w:val="16"/>
                <w:szCs w:val="16"/>
                <w:lang w:eastAsia="tr-TR"/>
              </w:rPr>
              <w:t>9-Bu işte alt yüklenici çalıştırılmayacaktır. </w:t>
            </w:r>
          </w:p>
          <w:p w:rsidR="0083675F" w:rsidRPr="002E6A6B" w:rsidRDefault="0083675F" w:rsidP="0083675F">
            <w:pPr>
              <w:spacing w:after="0" w:line="240" w:lineRule="atLeast"/>
              <w:rPr>
                <w:rFonts w:ascii="Times New Roman" w:eastAsia="Times New Roman" w:hAnsi="Times New Roman" w:cs="Times New Roman"/>
                <w:sz w:val="16"/>
                <w:szCs w:val="16"/>
                <w:lang w:eastAsia="tr-TR"/>
              </w:rPr>
            </w:pPr>
            <w:r w:rsidRPr="002E6A6B">
              <w:rPr>
                <w:rFonts w:ascii="Times New Roman" w:eastAsia="Times New Roman" w:hAnsi="Times New Roman" w:cs="Times New Roman"/>
                <w:sz w:val="16"/>
                <w:szCs w:val="16"/>
                <w:lang w:eastAsia="tr-TR"/>
              </w:rPr>
              <w:t>10-Son on beş yıl içinde bedel içeren bir sözleşme kapsamında taahhüt edilen ve teklif edilen bedelin % 80 oranından az olmamak üzere ihale konusu iş veya benzer işlere ilişkin iş deneyimini gösteren belgeler</w:t>
            </w:r>
          </w:p>
          <w:p w:rsidR="0083675F" w:rsidRPr="002E6A6B" w:rsidRDefault="0083675F" w:rsidP="0083675F">
            <w:pPr>
              <w:spacing w:after="0" w:line="240" w:lineRule="atLeast"/>
              <w:rPr>
                <w:rFonts w:ascii="Times New Roman" w:eastAsia="Times New Roman" w:hAnsi="Times New Roman" w:cs="Times New Roman"/>
                <w:sz w:val="16"/>
                <w:szCs w:val="16"/>
                <w:lang w:eastAsia="tr-TR"/>
              </w:rPr>
            </w:pPr>
            <w:r w:rsidRPr="002E6A6B">
              <w:rPr>
                <w:rFonts w:ascii="Times New Roman" w:eastAsia="Times New Roman" w:hAnsi="Times New Roman" w:cs="Times New Roman"/>
                <w:sz w:val="16"/>
                <w:szCs w:val="16"/>
                <w:lang w:eastAsia="tr-TR"/>
              </w:rPr>
              <w:t>11-Bu ihalede benzer iş olarak kabul edilecek işler: (B) ÜST GRUBU BİNA İŞLERİ-I.GRUP: BİNA İŞLERİ</w:t>
            </w:r>
          </w:p>
          <w:p w:rsidR="0083675F" w:rsidRPr="002E6A6B" w:rsidRDefault="0083675F" w:rsidP="0083675F">
            <w:pPr>
              <w:spacing w:after="0" w:line="240" w:lineRule="atLeast"/>
              <w:rPr>
                <w:rFonts w:ascii="Times New Roman" w:eastAsia="Times New Roman" w:hAnsi="Times New Roman" w:cs="Times New Roman"/>
                <w:sz w:val="16"/>
                <w:szCs w:val="16"/>
                <w:lang w:eastAsia="tr-TR"/>
              </w:rPr>
            </w:pPr>
            <w:r w:rsidRPr="002E6A6B">
              <w:rPr>
                <w:rFonts w:ascii="Times New Roman" w:eastAsia="Times New Roman" w:hAnsi="Times New Roman" w:cs="Times New Roman"/>
                <w:sz w:val="16"/>
                <w:szCs w:val="16"/>
                <w:lang w:eastAsia="tr-TR"/>
              </w:rPr>
              <w:t>12-İhale dokümanı, idarenin adresinde görülebilir ve 100 TRY (Türk L</w:t>
            </w:r>
            <w:r w:rsidR="003052E4">
              <w:rPr>
                <w:rFonts w:ascii="Times New Roman" w:eastAsia="Times New Roman" w:hAnsi="Times New Roman" w:cs="Times New Roman"/>
                <w:sz w:val="16"/>
                <w:szCs w:val="16"/>
                <w:lang w:eastAsia="tr-TR"/>
              </w:rPr>
              <w:t>irası) karşılığı Afş</w:t>
            </w:r>
            <w:r w:rsidR="003052E4" w:rsidRPr="002E6A6B">
              <w:rPr>
                <w:rFonts w:ascii="Times New Roman" w:eastAsia="Times New Roman" w:hAnsi="Times New Roman" w:cs="Times New Roman"/>
                <w:sz w:val="16"/>
                <w:szCs w:val="16"/>
                <w:lang w:eastAsia="tr-TR"/>
              </w:rPr>
              <w:t>i</w:t>
            </w:r>
            <w:r w:rsidR="003052E4">
              <w:rPr>
                <w:rFonts w:ascii="Times New Roman" w:eastAsia="Times New Roman" w:hAnsi="Times New Roman" w:cs="Times New Roman"/>
                <w:sz w:val="16"/>
                <w:szCs w:val="16"/>
                <w:lang w:eastAsia="tr-TR"/>
              </w:rPr>
              <w:t>n Kaymakamlığı Yazı işleri</w:t>
            </w:r>
            <w:r w:rsidR="003052E4" w:rsidRPr="002E6A6B">
              <w:rPr>
                <w:rFonts w:ascii="Times New Roman" w:eastAsia="Times New Roman" w:hAnsi="Times New Roman" w:cs="Times New Roman"/>
                <w:sz w:val="16"/>
                <w:szCs w:val="16"/>
                <w:lang w:eastAsia="tr-TR"/>
              </w:rPr>
              <w:t xml:space="preserve"> Müdürlüğü </w:t>
            </w:r>
            <w:r w:rsidR="003052E4">
              <w:rPr>
                <w:rFonts w:ascii="Times New Roman" w:eastAsia="Times New Roman" w:hAnsi="Times New Roman" w:cs="Times New Roman"/>
                <w:sz w:val="16"/>
                <w:szCs w:val="16"/>
                <w:lang w:eastAsia="tr-TR"/>
              </w:rPr>
              <w:t xml:space="preserve"> </w:t>
            </w:r>
            <w:r w:rsidR="003052E4" w:rsidRPr="002E6A6B">
              <w:rPr>
                <w:rFonts w:ascii="Times New Roman" w:eastAsia="Times New Roman" w:hAnsi="Times New Roman" w:cs="Times New Roman"/>
                <w:sz w:val="16"/>
                <w:szCs w:val="16"/>
                <w:lang w:eastAsia="tr-TR"/>
              </w:rPr>
              <w:t>İhale</w:t>
            </w:r>
            <w:r w:rsidRPr="002E6A6B">
              <w:rPr>
                <w:rFonts w:ascii="Times New Roman" w:eastAsia="Times New Roman" w:hAnsi="Times New Roman" w:cs="Times New Roman"/>
                <w:sz w:val="16"/>
                <w:szCs w:val="16"/>
                <w:lang w:eastAsia="tr-TR"/>
              </w:rPr>
              <w:t xml:space="preserve"> Birimi adresinden satın alınabilir</w:t>
            </w:r>
          </w:p>
          <w:p w:rsidR="0083675F" w:rsidRPr="002E6A6B" w:rsidRDefault="0083675F" w:rsidP="0083675F">
            <w:pPr>
              <w:spacing w:after="0" w:line="240" w:lineRule="atLeast"/>
              <w:rPr>
                <w:rFonts w:ascii="Times New Roman" w:eastAsia="Times New Roman" w:hAnsi="Times New Roman" w:cs="Times New Roman"/>
                <w:sz w:val="16"/>
                <w:szCs w:val="16"/>
                <w:lang w:eastAsia="tr-TR"/>
              </w:rPr>
            </w:pPr>
            <w:r w:rsidRPr="002E6A6B">
              <w:rPr>
                <w:rFonts w:ascii="Times New Roman" w:eastAsia="Times New Roman" w:hAnsi="Times New Roman" w:cs="Times New Roman"/>
                <w:sz w:val="16"/>
                <w:szCs w:val="16"/>
                <w:lang w:eastAsia="tr-TR"/>
              </w:rPr>
              <w:t>13-İhaleye teklif verecek olanların ihale dokümanını satın almaları veya EKAP üzerinden e-imza kullanarak indirmeleri zorunludur. </w:t>
            </w:r>
          </w:p>
          <w:p w:rsidR="0083675F" w:rsidRPr="002E6A6B" w:rsidRDefault="0083675F" w:rsidP="0083675F">
            <w:pPr>
              <w:spacing w:after="0" w:line="240" w:lineRule="atLeast"/>
              <w:rPr>
                <w:rFonts w:ascii="Times New Roman" w:eastAsia="Times New Roman" w:hAnsi="Times New Roman" w:cs="Times New Roman"/>
                <w:sz w:val="16"/>
                <w:szCs w:val="16"/>
                <w:lang w:eastAsia="tr-TR"/>
              </w:rPr>
            </w:pPr>
            <w:r w:rsidRPr="002E6A6B">
              <w:rPr>
                <w:rFonts w:ascii="Times New Roman" w:eastAsia="Times New Roman" w:hAnsi="Times New Roman" w:cs="Times New Roman"/>
                <w:sz w:val="16"/>
                <w:szCs w:val="16"/>
                <w:lang w:eastAsia="tr-TR"/>
              </w:rPr>
              <w:t xml:space="preserve">14-Teklifler, ihale </w:t>
            </w:r>
            <w:r w:rsidR="007A1736">
              <w:rPr>
                <w:rFonts w:ascii="Times New Roman" w:eastAsia="Times New Roman" w:hAnsi="Times New Roman" w:cs="Times New Roman"/>
                <w:sz w:val="16"/>
                <w:szCs w:val="16"/>
                <w:lang w:eastAsia="tr-TR"/>
              </w:rPr>
              <w:t>tarih ve saatine kadar Afşin Kaymakamlığı Yazı işleri</w:t>
            </w:r>
            <w:r w:rsidRPr="002E6A6B">
              <w:rPr>
                <w:rFonts w:ascii="Times New Roman" w:eastAsia="Times New Roman" w:hAnsi="Times New Roman" w:cs="Times New Roman"/>
                <w:sz w:val="16"/>
                <w:szCs w:val="16"/>
                <w:lang w:eastAsia="tr-TR"/>
              </w:rPr>
              <w:t xml:space="preserve"> Müdürlüğü adresine elden teslim edilebileceği gibi, aynı adrese iadeli taahhütlü posta vasıtasıyla da gönderilebilir. </w:t>
            </w:r>
          </w:p>
          <w:p w:rsidR="0083675F" w:rsidRPr="002E6A6B" w:rsidRDefault="0083675F" w:rsidP="0083675F">
            <w:pPr>
              <w:spacing w:after="0" w:line="240" w:lineRule="atLeast"/>
              <w:rPr>
                <w:rFonts w:ascii="Times New Roman" w:eastAsia="Times New Roman" w:hAnsi="Times New Roman" w:cs="Times New Roman"/>
                <w:sz w:val="16"/>
                <w:szCs w:val="16"/>
                <w:lang w:eastAsia="tr-TR"/>
              </w:rPr>
            </w:pPr>
            <w:r w:rsidRPr="002E6A6B">
              <w:rPr>
                <w:rFonts w:ascii="Times New Roman" w:eastAsia="Times New Roman" w:hAnsi="Times New Roman" w:cs="Times New Roman"/>
                <w:sz w:val="16"/>
                <w:szCs w:val="16"/>
                <w:lang w:eastAsia="tr-TR"/>
              </w:rPr>
              <w:t>15-İstekliler tekliflerini, Her bir iş kaleminin miktarı ile bu iş kalemleri için teklif edilen birim fiyatların çarpımı sonucu bulunan toplam bedel üzerinden teklif birim fiyat şeklinde verilecektir. İhale sonucu, üzerine ihale yapılan istekliyle birim fiyat sözleşme imzalanacaktır. Bu ihalede, işin tamamı için teklif verilecektir. İstekliler teklif ettikleri bedelin %3’ünden az olmamak üzere kendi belirleyecekleri tutarda geçici teminat vereceklerdir. </w:t>
            </w:r>
          </w:p>
          <w:p w:rsidR="0083675F" w:rsidRPr="002E6A6B" w:rsidRDefault="0083675F" w:rsidP="0083675F">
            <w:pPr>
              <w:spacing w:after="0" w:line="240" w:lineRule="atLeast"/>
              <w:rPr>
                <w:rFonts w:ascii="Times New Roman" w:eastAsia="Times New Roman" w:hAnsi="Times New Roman" w:cs="Times New Roman"/>
                <w:sz w:val="16"/>
                <w:szCs w:val="16"/>
                <w:lang w:eastAsia="tr-TR"/>
              </w:rPr>
            </w:pPr>
            <w:r w:rsidRPr="002E6A6B">
              <w:rPr>
                <w:rFonts w:ascii="Times New Roman" w:eastAsia="Times New Roman" w:hAnsi="Times New Roman" w:cs="Times New Roman"/>
                <w:sz w:val="16"/>
                <w:szCs w:val="16"/>
                <w:lang w:eastAsia="tr-TR"/>
              </w:rPr>
              <w:t>16-Verilen tekliflerin geçerlilik süresi, ihale tarihinden itibaren 60 (altmış) takvim günüdür. </w:t>
            </w:r>
          </w:p>
          <w:p w:rsidR="0083675F" w:rsidRPr="002E6A6B" w:rsidRDefault="0083675F" w:rsidP="0083675F">
            <w:pPr>
              <w:spacing w:after="0" w:line="240" w:lineRule="atLeast"/>
              <w:rPr>
                <w:rFonts w:ascii="Times New Roman" w:eastAsia="Times New Roman" w:hAnsi="Times New Roman" w:cs="Times New Roman"/>
                <w:sz w:val="16"/>
                <w:szCs w:val="16"/>
                <w:lang w:eastAsia="tr-TR"/>
              </w:rPr>
            </w:pPr>
            <w:r w:rsidRPr="002E6A6B">
              <w:rPr>
                <w:rFonts w:ascii="Times New Roman" w:eastAsia="Times New Roman" w:hAnsi="Times New Roman" w:cs="Times New Roman"/>
                <w:sz w:val="16"/>
                <w:szCs w:val="16"/>
                <w:lang w:eastAsia="tr-TR"/>
              </w:rPr>
              <w:t>17-Konsorsiyum olarak ihaleye teklif verilemez. </w:t>
            </w:r>
          </w:p>
        </w:tc>
      </w:tr>
    </w:tbl>
    <w:p w:rsidR="00D17B35" w:rsidRPr="002E6A6B" w:rsidRDefault="00D17B35" w:rsidP="002E6A6B">
      <w:pPr>
        <w:rPr>
          <w:rFonts w:ascii="Times New Roman" w:hAnsi="Times New Roman" w:cs="Times New Roman"/>
          <w:sz w:val="16"/>
          <w:szCs w:val="16"/>
        </w:rPr>
      </w:pPr>
    </w:p>
    <w:sectPr w:rsidR="00D17B35" w:rsidRPr="002E6A6B" w:rsidSect="002E6A6B">
      <w:pgSz w:w="11906" w:h="16838"/>
      <w:pgMar w:top="454" w:right="1418" w:bottom="79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B0311"/>
    <w:multiLevelType w:val="hybridMultilevel"/>
    <w:tmpl w:val="DDAA7306"/>
    <w:lvl w:ilvl="0" w:tplc="00528864">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1EF3135"/>
    <w:multiLevelType w:val="hybridMultilevel"/>
    <w:tmpl w:val="1A3E41B4"/>
    <w:lvl w:ilvl="0" w:tplc="849CB6F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7ED78AE"/>
    <w:multiLevelType w:val="hybridMultilevel"/>
    <w:tmpl w:val="C122C1B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E14395B"/>
    <w:multiLevelType w:val="hybridMultilevel"/>
    <w:tmpl w:val="65A6205A"/>
    <w:lvl w:ilvl="0" w:tplc="6812FB7C">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8831B88"/>
    <w:multiLevelType w:val="hybridMultilevel"/>
    <w:tmpl w:val="632282F4"/>
    <w:lvl w:ilvl="0" w:tplc="332A536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75F"/>
    <w:rsid w:val="00012116"/>
    <w:rsid w:val="000C1105"/>
    <w:rsid w:val="00136114"/>
    <w:rsid w:val="0017330A"/>
    <w:rsid w:val="00173B6A"/>
    <w:rsid w:val="001865F3"/>
    <w:rsid w:val="001D394D"/>
    <w:rsid w:val="002B28E1"/>
    <w:rsid w:val="002E6A6B"/>
    <w:rsid w:val="003052E4"/>
    <w:rsid w:val="00452961"/>
    <w:rsid w:val="004E31CC"/>
    <w:rsid w:val="00522019"/>
    <w:rsid w:val="0066784F"/>
    <w:rsid w:val="006A3DBD"/>
    <w:rsid w:val="006C286D"/>
    <w:rsid w:val="006D6540"/>
    <w:rsid w:val="007779E4"/>
    <w:rsid w:val="007A1736"/>
    <w:rsid w:val="007B08E2"/>
    <w:rsid w:val="0083675F"/>
    <w:rsid w:val="008F1132"/>
    <w:rsid w:val="00912311"/>
    <w:rsid w:val="00923436"/>
    <w:rsid w:val="009C0C1C"/>
    <w:rsid w:val="009D22E4"/>
    <w:rsid w:val="009E3034"/>
    <w:rsid w:val="00A04699"/>
    <w:rsid w:val="00A05F10"/>
    <w:rsid w:val="00A90CB7"/>
    <w:rsid w:val="00B01FFD"/>
    <w:rsid w:val="00BC63F8"/>
    <w:rsid w:val="00BE2D63"/>
    <w:rsid w:val="00BE34CF"/>
    <w:rsid w:val="00C50F95"/>
    <w:rsid w:val="00D17B35"/>
    <w:rsid w:val="00D27736"/>
    <w:rsid w:val="00D74FC0"/>
    <w:rsid w:val="00D757A2"/>
    <w:rsid w:val="00DD1D07"/>
    <w:rsid w:val="00E078C3"/>
    <w:rsid w:val="00F158FB"/>
    <w:rsid w:val="00F20C1B"/>
    <w:rsid w:val="00F71B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character" w:styleId="Kpr">
    <w:name w:val="Hyperlink"/>
    <w:basedOn w:val="VarsaylanParagrafYazTipi"/>
    <w:uiPriority w:val="99"/>
    <w:unhideWhenUsed/>
    <w:rsid w:val="0083675F"/>
    <w:rPr>
      <w:color w:val="0000FF"/>
      <w:u w:val="single"/>
    </w:rPr>
  </w:style>
  <w:style w:type="character" w:customStyle="1" w:styleId="lblilan">
    <w:name w:val="lblilan"/>
    <w:basedOn w:val="VarsaylanParagrafYazTipi"/>
    <w:rsid w:val="0083675F"/>
  </w:style>
  <w:style w:type="character" w:customStyle="1" w:styleId="apple-converted-space">
    <w:name w:val="apple-converted-space"/>
    <w:basedOn w:val="VarsaylanParagrafYazTipi"/>
    <w:rsid w:val="0083675F"/>
  </w:style>
  <w:style w:type="paragraph" w:styleId="NormalWeb">
    <w:name w:val="Normal (Web)"/>
    <w:basedOn w:val="Normal"/>
    <w:uiPriority w:val="99"/>
    <w:unhideWhenUsed/>
    <w:rsid w:val="0083675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6A3D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character" w:styleId="Kpr">
    <w:name w:val="Hyperlink"/>
    <w:basedOn w:val="VarsaylanParagrafYazTipi"/>
    <w:uiPriority w:val="99"/>
    <w:unhideWhenUsed/>
    <w:rsid w:val="0083675F"/>
    <w:rPr>
      <w:color w:val="0000FF"/>
      <w:u w:val="single"/>
    </w:rPr>
  </w:style>
  <w:style w:type="character" w:customStyle="1" w:styleId="lblilan">
    <w:name w:val="lblilan"/>
    <w:basedOn w:val="VarsaylanParagrafYazTipi"/>
    <w:rsid w:val="0083675F"/>
  </w:style>
  <w:style w:type="character" w:customStyle="1" w:styleId="apple-converted-space">
    <w:name w:val="apple-converted-space"/>
    <w:basedOn w:val="VarsaylanParagrafYazTipi"/>
    <w:rsid w:val="0083675F"/>
  </w:style>
  <w:style w:type="paragraph" w:styleId="NormalWeb">
    <w:name w:val="Normal (Web)"/>
    <w:basedOn w:val="Normal"/>
    <w:uiPriority w:val="99"/>
    <w:unhideWhenUsed/>
    <w:rsid w:val="0083675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6A3D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8025068">
      <w:bodyDiv w:val="1"/>
      <w:marLeft w:val="0"/>
      <w:marRight w:val="0"/>
      <w:marTop w:val="0"/>
      <w:marBottom w:val="0"/>
      <w:divBdr>
        <w:top w:val="none" w:sz="0" w:space="0" w:color="auto"/>
        <w:left w:val="none" w:sz="0" w:space="0" w:color="auto"/>
        <w:bottom w:val="none" w:sz="0" w:space="0" w:color="auto"/>
        <w:right w:val="none" w:sz="0" w:space="0" w:color="auto"/>
      </w:divBdr>
      <w:divsChild>
        <w:div w:id="246231289">
          <w:marLeft w:val="0"/>
          <w:marRight w:val="0"/>
          <w:marTop w:val="60"/>
          <w:marBottom w:val="60"/>
          <w:divBdr>
            <w:top w:val="none" w:sz="0" w:space="0" w:color="auto"/>
            <w:left w:val="none" w:sz="0" w:space="0" w:color="auto"/>
            <w:bottom w:val="none" w:sz="0" w:space="0" w:color="auto"/>
            <w:right w:val="none" w:sz="0" w:space="0" w:color="auto"/>
          </w:divBdr>
        </w:div>
        <w:div w:id="1767727296">
          <w:marLeft w:val="0"/>
          <w:marRight w:val="0"/>
          <w:marTop w:val="0"/>
          <w:marBottom w:val="0"/>
          <w:divBdr>
            <w:top w:val="none" w:sz="0" w:space="0" w:color="auto"/>
            <w:left w:val="none" w:sz="0" w:space="0" w:color="auto"/>
            <w:bottom w:val="none" w:sz="0" w:space="0" w:color="auto"/>
            <w:right w:val="none" w:sz="0" w:space="0" w:color="auto"/>
          </w:divBdr>
        </w:div>
      </w:divsChild>
    </w:div>
    <w:div w:id="2145148730">
      <w:bodyDiv w:val="1"/>
      <w:marLeft w:val="215"/>
      <w:marRight w:val="215"/>
      <w:marTop w:val="215"/>
      <w:marBottom w:val="215"/>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fsinkaymakamligi@ge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596</Words>
  <Characters>3400</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3989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Soner DUYMAZ</cp:lastModifiedBy>
  <cp:revision>2</cp:revision>
  <dcterms:created xsi:type="dcterms:W3CDTF">2016-10-07T14:36:00Z</dcterms:created>
  <dcterms:modified xsi:type="dcterms:W3CDTF">2016-10-07T14:36:00Z</dcterms:modified>
</cp:coreProperties>
</file>