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A809C" w14:textId="77777777" w:rsidR="002D0219" w:rsidRPr="006703FD" w:rsidRDefault="002D0219" w:rsidP="006703FD">
      <w:pPr>
        <w:jc w:val="both"/>
        <w:rPr>
          <w:rFonts w:ascii="Helvetica" w:hAnsi="Helvetica"/>
          <w:b/>
          <w:u w:val="single"/>
          <w:lang w:eastAsia="tr-TR"/>
        </w:rPr>
      </w:pPr>
      <w:r w:rsidRPr="006703FD">
        <w:rPr>
          <w:rFonts w:ascii="Helvetica" w:hAnsi="Helvetica"/>
          <w:b/>
          <w:u w:val="single"/>
          <w:lang w:eastAsia="tr-TR"/>
        </w:rPr>
        <w:t>Ankara Temalı Satranç Takımı Tasarım Yarışması Şartnamesi</w:t>
      </w:r>
    </w:p>
    <w:p w14:paraId="1B44A2E9" w14:textId="77777777" w:rsidR="005B14A4" w:rsidRPr="006703FD" w:rsidRDefault="005B14A4" w:rsidP="006703FD">
      <w:pPr>
        <w:jc w:val="both"/>
        <w:rPr>
          <w:rFonts w:ascii="Helvetica" w:hAnsi="Helvetica"/>
          <w:b/>
          <w:lang w:eastAsia="tr-TR"/>
        </w:rPr>
      </w:pPr>
    </w:p>
    <w:p w14:paraId="332A8E00" w14:textId="77777777" w:rsidR="002D0219" w:rsidRPr="006703FD" w:rsidRDefault="002D0219" w:rsidP="006703FD">
      <w:pPr>
        <w:jc w:val="both"/>
        <w:rPr>
          <w:rFonts w:ascii="Helvetica" w:hAnsi="Helvetica"/>
          <w:b/>
          <w:lang w:eastAsia="tr-TR"/>
        </w:rPr>
      </w:pPr>
      <w:r w:rsidRPr="006703FD">
        <w:rPr>
          <w:rFonts w:ascii="Helvetica" w:hAnsi="Helvetica"/>
          <w:b/>
          <w:lang w:eastAsia="tr-TR"/>
        </w:rPr>
        <w:t>Ankara Temalı Satranç Takımı Tasarım Yarışması 2016</w:t>
      </w:r>
    </w:p>
    <w:p w14:paraId="0296692D" w14:textId="77777777" w:rsidR="003A794F" w:rsidRPr="006703FD" w:rsidRDefault="003A794F" w:rsidP="006703FD">
      <w:pPr>
        <w:jc w:val="both"/>
        <w:rPr>
          <w:rFonts w:ascii="Helvetica" w:hAnsi="Helvetica"/>
          <w:b/>
          <w:lang w:eastAsia="tr-TR"/>
        </w:rPr>
      </w:pPr>
      <w:r w:rsidRPr="006703FD">
        <w:rPr>
          <w:rFonts w:ascii="Helvetica" w:hAnsi="Helvetica"/>
          <w:b/>
          <w:lang w:eastAsia="tr-TR"/>
        </w:rPr>
        <w:t>Yarışma Konusu:</w:t>
      </w:r>
    </w:p>
    <w:p w14:paraId="5F4D8849" w14:textId="77777777" w:rsidR="00D20CC4" w:rsidRPr="006703FD" w:rsidRDefault="00D20CC4" w:rsidP="006703FD">
      <w:pPr>
        <w:jc w:val="both"/>
        <w:rPr>
          <w:rFonts w:ascii="Helvetica" w:hAnsi="Helvetica"/>
          <w:lang w:eastAsia="tr-TR"/>
        </w:rPr>
      </w:pPr>
      <w:r w:rsidRPr="006703FD">
        <w:rPr>
          <w:rFonts w:ascii="Helvetica" w:hAnsi="Helvetica"/>
          <w:lang w:eastAsia="tr-TR"/>
        </w:rPr>
        <w:t>Satranç</w:t>
      </w:r>
      <w:r w:rsidR="00C017B0" w:rsidRPr="006703FD">
        <w:rPr>
          <w:rFonts w:ascii="Helvetica" w:hAnsi="Helvetica"/>
          <w:lang w:eastAsia="tr-TR"/>
        </w:rPr>
        <w:t xml:space="preserve"> hem bir spor dalı hem de kültürlerarası etkileşimi sağlayan, analitik düşünce gücünün gelişimine katkıda bulunan bir oyundur. </w:t>
      </w:r>
    </w:p>
    <w:p w14:paraId="3C72476B" w14:textId="77777777" w:rsidR="00C017B0" w:rsidRPr="006703FD" w:rsidRDefault="00C017B0" w:rsidP="006703FD">
      <w:pPr>
        <w:jc w:val="both"/>
        <w:rPr>
          <w:rFonts w:ascii="Helvetica" w:hAnsi="Helvetica"/>
          <w:lang w:eastAsia="tr-TR"/>
        </w:rPr>
      </w:pPr>
      <w:r w:rsidRPr="006703FD">
        <w:rPr>
          <w:rFonts w:ascii="Helvetica" w:hAnsi="Helvetica" w:cs="Helvetica"/>
          <w:lang w:val="en-US"/>
        </w:rPr>
        <w:t xml:space="preserve">Bu </w:t>
      </w:r>
      <w:proofErr w:type="spellStart"/>
      <w:r w:rsidRPr="006703FD">
        <w:rPr>
          <w:rFonts w:ascii="Helvetica" w:hAnsi="Helvetica" w:cs="Helvetica"/>
          <w:lang w:val="en-US"/>
        </w:rPr>
        <w:t>oyun</w:t>
      </w:r>
      <w:proofErr w:type="spellEnd"/>
      <w:r w:rsidRPr="006703FD">
        <w:rPr>
          <w:rFonts w:ascii="Helvetica" w:hAnsi="Helvetica" w:cs="Helvetica"/>
          <w:lang w:val="en-US"/>
        </w:rPr>
        <w:t xml:space="preserve"> </w:t>
      </w:r>
      <w:hyperlink r:id="rId9" w:history="1">
        <w:r w:rsidRPr="006703FD">
          <w:rPr>
            <w:rFonts w:ascii="Helvetica" w:hAnsi="Helvetica" w:cs="Helvetica"/>
            <w:lang w:val="en-US"/>
          </w:rPr>
          <w:t>satranç tahtası</w:t>
        </w:r>
      </w:hyperlink>
      <w:r w:rsidRPr="006703FD">
        <w:rPr>
          <w:rFonts w:ascii="Helvetica" w:hAnsi="Helvetica" w:cs="Helvetica"/>
          <w:lang w:val="en-US"/>
        </w:rPr>
        <w:t xml:space="preserve"> </w:t>
      </w:r>
      <w:proofErr w:type="spellStart"/>
      <w:r w:rsidRPr="006703FD">
        <w:rPr>
          <w:rFonts w:ascii="Helvetica" w:hAnsi="Helvetica" w:cs="Helvetica"/>
          <w:lang w:val="en-US"/>
        </w:rPr>
        <w:t>denilen</w:t>
      </w:r>
      <w:proofErr w:type="spellEnd"/>
      <w:r w:rsidRPr="006703FD">
        <w:rPr>
          <w:rFonts w:ascii="Helvetica" w:hAnsi="Helvetica" w:cs="Helvetica"/>
          <w:lang w:val="en-US"/>
        </w:rPr>
        <w:t xml:space="preserve"> 8×8'lik </w:t>
      </w:r>
      <w:hyperlink r:id="rId10" w:history="1">
        <w:r w:rsidRPr="006703FD">
          <w:rPr>
            <w:rFonts w:ascii="Helvetica" w:hAnsi="Helvetica" w:cs="Helvetica"/>
            <w:lang w:val="en-US"/>
          </w:rPr>
          <w:t>kare</w:t>
        </w:r>
      </w:hyperlink>
      <w:r w:rsidRPr="006703FD">
        <w:rPr>
          <w:rFonts w:ascii="Helvetica" w:hAnsi="Helvetica" w:cs="Helvetica"/>
          <w:lang w:val="en-US"/>
        </w:rPr>
        <w:t xml:space="preserve"> </w:t>
      </w:r>
      <w:proofErr w:type="spellStart"/>
      <w:r w:rsidRPr="006703FD">
        <w:rPr>
          <w:rFonts w:ascii="Helvetica" w:hAnsi="Helvetica" w:cs="Helvetica"/>
          <w:lang w:val="en-US"/>
        </w:rPr>
        <w:t>bir</w:t>
      </w:r>
      <w:proofErr w:type="spellEnd"/>
      <w:r w:rsidRPr="006703FD">
        <w:rPr>
          <w:rFonts w:ascii="Helvetica" w:hAnsi="Helvetica" w:cs="Helvetica"/>
          <w:lang w:val="en-US"/>
        </w:rPr>
        <w:t xml:space="preserve"> </w:t>
      </w:r>
      <w:proofErr w:type="spellStart"/>
      <w:proofErr w:type="gramStart"/>
      <w:r w:rsidRPr="006703FD">
        <w:rPr>
          <w:rFonts w:ascii="Helvetica" w:hAnsi="Helvetica" w:cs="Helvetica"/>
          <w:lang w:val="en-US"/>
        </w:rPr>
        <w:t>alan</w:t>
      </w:r>
      <w:proofErr w:type="spellEnd"/>
      <w:proofErr w:type="gramEnd"/>
      <w:r w:rsidRPr="006703FD">
        <w:rPr>
          <w:rFonts w:ascii="Helvetica" w:hAnsi="Helvetica" w:cs="Helvetica"/>
          <w:lang w:val="en-US"/>
        </w:rPr>
        <w:t xml:space="preserve"> </w:t>
      </w:r>
      <w:proofErr w:type="spellStart"/>
      <w:r w:rsidRPr="006703FD">
        <w:rPr>
          <w:rFonts w:ascii="Helvetica" w:hAnsi="Helvetica" w:cs="Helvetica"/>
          <w:lang w:val="en-US"/>
        </w:rPr>
        <w:t>üzerinde</w:t>
      </w:r>
      <w:proofErr w:type="spellEnd"/>
      <w:r w:rsidRPr="006703FD">
        <w:rPr>
          <w:rFonts w:ascii="Helvetica" w:hAnsi="Helvetica" w:cs="Helvetica"/>
          <w:lang w:val="en-US"/>
        </w:rPr>
        <w:t xml:space="preserve"> 32 </w:t>
      </w:r>
      <w:proofErr w:type="spellStart"/>
      <w:r w:rsidRPr="006703FD">
        <w:rPr>
          <w:rFonts w:ascii="Helvetica" w:hAnsi="Helvetica" w:cs="Helvetica"/>
          <w:lang w:val="en-US"/>
        </w:rPr>
        <w:t>adet</w:t>
      </w:r>
      <w:proofErr w:type="spellEnd"/>
      <w:r w:rsidRPr="006703FD">
        <w:rPr>
          <w:rFonts w:ascii="Helvetica" w:hAnsi="Helvetica" w:cs="Helvetica"/>
          <w:lang w:val="en-US"/>
        </w:rPr>
        <w:t xml:space="preserve"> </w:t>
      </w:r>
      <w:hyperlink r:id="rId11" w:history="1">
        <w:r w:rsidRPr="006703FD">
          <w:rPr>
            <w:rFonts w:ascii="Helvetica" w:hAnsi="Helvetica" w:cs="Helvetica"/>
            <w:lang w:val="en-US"/>
          </w:rPr>
          <w:t>satranç taşıyla</w:t>
        </w:r>
      </w:hyperlink>
      <w:r w:rsidRPr="006703FD">
        <w:rPr>
          <w:rFonts w:ascii="Helvetica" w:hAnsi="Helvetica" w:cs="Helvetica"/>
          <w:lang w:val="en-US"/>
        </w:rPr>
        <w:t xml:space="preserve"> </w:t>
      </w:r>
      <w:proofErr w:type="spellStart"/>
      <w:r w:rsidRPr="006703FD">
        <w:rPr>
          <w:rFonts w:ascii="Helvetica" w:hAnsi="Helvetica" w:cs="Helvetica"/>
          <w:lang w:val="en-US"/>
        </w:rPr>
        <w:t>oynanır</w:t>
      </w:r>
      <w:proofErr w:type="spellEnd"/>
      <w:r w:rsidRPr="006703FD">
        <w:rPr>
          <w:rFonts w:ascii="Helvetica" w:hAnsi="Helvetica" w:cs="Helvetica"/>
          <w:lang w:val="en-US"/>
        </w:rPr>
        <w:t xml:space="preserve">. </w:t>
      </w:r>
      <w:proofErr w:type="spellStart"/>
      <w:proofErr w:type="gramStart"/>
      <w:r w:rsidRPr="006703FD">
        <w:rPr>
          <w:rFonts w:ascii="Helvetica" w:hAnsi="Helvetica" w:cs="Helvetica"/>
          <w:lang w:val="en-US"/>
        </w:rPr>
        <w:t>Toplam</w:t>
      </w:r>
      <w:proofErr w:type="spellEnd"/>
      <w:r w:rsidRPr="006703FD">
        <w:rPr>
          <w:rFonts w:ascii="Helvetica" w:hAnsi="Helvetica" w:cs="Helvetica"/>
          <w:lang w:val="en-US"/>
        </w:rPr>
        <w:t xml:space="preserve"> 64 </w:t>
      </w:r>
      <w:proofErr w:type="spellStart"/>
      <w:r w:rsidRPr="006703FD">
        <w:rPr>
          <w:rFonts w:ascii="Helvetica" w:hAnsi="Helvetica" w:cs="Helvetica"/>
          <w:lang w:val="en-US"/>
        </w:rPr>
        <w:t>karenin</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yarısı</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siyah</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yarısı</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beyaz</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renklerden</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oluşur</w:t>
      </w:r>
      <w:proofErr w:type="spellEnd"/>
      <w:r w:rsidRPr="006703FD">
        <w:rPr>
          <w:rFonts w:ascii="Helvetica" w:hAnsi="Helvetica" w:cs="Helvetica"/>
          <w:lang w:val="en-US"/>
        </w:rPr>
        <w:t>.</w:t>
      </w:r>
      <w:proofErr w:type="gramEnd"/>
      <w:r w:rsidRPr="006703FD">
        <w:rPr>
          <w:rFonts w:ascii="Helvetica" w:hAnsi="Helvetica" w:cs="Helvetica"/>
          <w:lang w:val="en-US"/>
        </w:rPr>
        <w:t xml:space="preserve"> </w:t>
      </w:r>
      <w:proofErr w:type="spellStart"/>
      <w:proofErr w:type="gramStart"/>
      <w:r w:rsidRPr="006703FD">
        <w:rPr>
          <w:rFonts w:ascii="Helvetica" w:hAnsi="Helvetica" w:cs="Helvetica"/>
          <w:lang w:val="en-US"/>
        </w:rPr>
        <w:t>Taraflar</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beyaz</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ve</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siyah</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renkli</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taşları</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alırlar</w:t>
      </w:r>
      <w:proofErr w:type="spellEnd"/>
      <w:r w:rsidRPr="006703FD">
        <w:rPr>
          <w:rFonts w:ascii="Helvetica" w:hAnsi="Helvetica" w:cs="Helvetica"/>
          <w:lang w:val="en-US"/>
        </w:rPr>
        <w:t xml:space="preserve">, her </w:t>
      </w:r>
      <w:proofErr w:type="spellStart"/>
      <w:r w:rsidRPr="006703FD">
        <w:rPr>
          <w:rFonts w:ascii="Helvetica" w:hAnsi="Helvetica" w:cs="Helvetica"/>
          <w:lang w:val="en-US"/>
        </w:rPr>
        <w:t>oyuncunun</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bir</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seferde</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bir</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hamle</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yapmasıyla</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oyun</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gelişir</w:t>
      </w:r>
      <w:proofErr w:type="spellEnd"/>
      <w:r w:rsidRPr="006703FD">
        <w:rPr>
          <w:rFonts w:ascii="Helvetica" w:hAnsi="Helvetica" w:cs="Helvetica"/>
          <w:lang w:val="en-US"/>
        </w:rPr>
        <w:t>.</w:t>
      </w:r>
      <w:proofErr w:type="gramEnd"/>
      <w:r w:rsidRPr="006703FD">
        <w:rPr>
          <w:rFonts w:ascii="Helvetica" w:hAnsi="Helvetica" w:cs="Helvetica"/>
          <w:lang w:val="en-US"/>
        </w:rPr>
        <w:t xml:space="preserve"> </w:t>
      </w:r>
      <w:proofErr w:type="spellStart"/>
      <w:proofErr w:type="gramStart"/>
      <w:r w:rsidRPr="006703FD">
        <w:rPr>
          <w:rFonts w:ascii="Helvetica" w:hAnsi="Helvetica" w:cs="Helvetica"/>
          <w:lang w:val="en-US"/>
        </w:rPr>
        <w:t>Oyunun</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başında</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beyaz</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ve</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siyahların</w:t>
      </w:r>
      <w:proofErr w:type="spellEnd"/>
      <w:r w:rsidRPr="006703FD">
        <w:rPr>
          <w:rFonts w:ascii="Helvetica" w:hAnsi="Helvetica" w:cs="Helvetica"/>
          <w:lang w:val="en-US"/>
        </w:rPr>
        <w:t xml:space="preserve"> 16 </w:t>
      </w:r>
      <w:proofErr w:type="spellStart"/>
      <w:r w:rsidRPr="006703FD">
        <w:rPr>
          <w:rFonts w:ascii="Helvetica" w:hAnsi="Helvetica" w:cs="Helvetica"/>
          <w:lang w:val="en-US"/>
        </w:rPr>
        <w:t>taşı</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bulunur</w:t>
      </w:r>
      <w:proofErr w:type="spellEnd"/>
      <w:r w:rsidRPr="006703FD">
        <w:rPr>
          <w:rFonts w:ascii="Helvetica" w:hAnsi="Helvetica" w:cs="Helvetica"/>
          <w:lang w:val="en-US"/>
        </w:rPr>
        <w:t>.</w:t>
      </w:r>
      <w:proofErr w:type="gramEnd"/>
      <w:r w:rsidRPr="006703FD">
        <w:rPr>
          <w:rFonts w:ascii="Helvetica" w:hAnsi="Helvetica" w:cs="Helvetica"/>
          <w:lang w:val="en-US"/>
        </w:rPr>
        <w:t xml:space="preserve"> </w:t>
      </w:r>
      <w:proofErr w:type="spellStart"/>
      <w:proofErr w:type="gramStart"/>
      <w:r w:rsidRPr="006703FD">
        <w:rPr>
          <w:rFonts w:ascii="Helvetica" w:hAnsi="Helvetica" w:cs="Helvetica"/>
          <w:lang w:val="en-US"/>
        </w:rPr>
        <w:t>Bunlar</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bir</w:t>
      </w:r>
      <w:proofErr w:type="spellEnd"/>
      <w:r w:rsidRPr="006703FD">
        <w:rPr>
          <w:rFonts w:ascii="Helvetica" w:hAnsi="Helvetica" w:cs="Helvetica"/>
          <w:lang w:val="en-US"/>
        </w:rPr>
        <w:t xml:space="preserve"> </w:t>
      </w:r>
      <w:hyperlink r:id="rId12" w:history="1">
        <w:r w:rsidRPr="006703FD">
          <w:rPr>
            <w:rFonts w:ascii="Helvetica" w:hAnsi="Helvetica" w:cs="Helvetica"/>
            <w:lang w:val="en-US"/>
          </w:rPr>
          <w:t>şah</w:t>
        </w:r>
      </w:hyperlink>
      <w:r w:rsidRPr="006703FD">
        <w:rPr>
          <w:rFonts w:ascii="Helvetica" w:hAnsi="Helvetica" w:cs="Helvetica"/>
          <w:lang w:val="en-US"/>
        </w:rPr>
        <w:t xml:space="preserve">, </w:t>
      </w:r>
      <w:proofErr w:type="spellStart"/>
      <w:r w:rsidRPr="006703FD">
        <w:rPr>
          <w:rFonts w:ascii="Helvetica" w:hAnsi="Helvetica" w:cs="Helvetica"/>
          <w:lang w:val="en-US"/>
        </w:rPr>
        <w:t>bir</w:t>
      </w:r>
      <w:proofErr w:type="spellEnd"/>
      <w:r w:rsidRPr="006703FD">
        <w:rPr>
          <w:rFonts w:ascii="Helvetica" w:hAnsi="Helvetica" w:cs="Helvetica"/>
          <w:lang w:val="en-US"/>
        </w:rPr>
        <w:t xml:space="preserve"> </w:t>
      </w:r>
      <w:hyperlink r:id="rId13" w:history="1">
        <w:r w:rsidRPr="006703FD">
          <w:rPr>
            <w:rFonts w:ascii="Helvetica" w:hAnsi="Helvetica" w:cs="Helvetica"/>
            <w:lang w:val="en-US"/>
          </w:rPr>
          <w:t>vezir</w:t>
        </w:r>
      </w:hyperlink>
      <w:r w:rsidRPr="006703FD">
        <w:rPr>
          <w:rFonts w:ascii="Helvetica" w:hAnsi="Helvetica" w:cs="Helvetica"/>
          <w:lang w:val="en-US"/>
        </w:rPr>
        <w:t xml:space="preserve">, </w:t>
      </w:r>
      <w:proofErr w:type="spellStart"/>
      <w:r w:rsidRPr="006703FD">
        <w:rPr>
          <w:rFonts w:ascii="Helvetica" w:hAnsi="Helvetica" w:cs="Helvetica"/>
          <w:lang w:val="en-US"/>
        </w:rPr>
        <w:t>iki</w:t>
      </w:r>
      <w:proofErr w:type="spellEnd"/>
      <w:r w:rsidRPr="006703FD">
        <w:rPr>
          <w:rFonts w:ascii="Helvetica" w:hAnsi="Helvetica" w:cs="Helvetica"/>
          <w:lang w:val="en-US"/>
        </w:rPr>
        <w:t xml:space="preserve"> </w:t>
      </w:r>
      <w:hyperlink r:id="rId14" w:history="1">
        <w:r w:rsidRPr="006703FD">
          <w:rPr>
            <w:rFonts w:ascii="Helvetica" w:hAnsi="Helvetica" w:cs="Helvetica"/>
            <w:lang w:val="en-US"/>
          </w:rPr>
          <w:t>kale</w:t>
        </w:r>
      </w:hyperlink>
      <w:r w:rsidRPr="006703FD">
        <w:rPr>
          <w:rFonts w:ascii="Helvetica" w:hAnsi="Helvetica" w:cs="Helvetica"/>
          <w:lang w:val="en-US"/>
        </w:rPr>
        <w:t xml:space="preserve">, </w:t>
      </w:r>
      <w:proofErr w:type="spellStart"/>
      <w:r w:rsidRPr="006703FD">
        <w:rPr>
          <w:rFonts w:ascii="Helvetica" w:hAnsi="Helvetica" w:cs="Helvetica"/>
          <w:lang w:val="en-US"/>
        </w:rPr>
        <w:t>iki</w:t>
      </w:r>
      <w:proofErr w:type="spellEnd"/>
      <w:r w:rsidRPr="006703FD">
        <w:rPr>
          <w:rFonts w:ascii="Helvetica" w:hAnsi="Helvetica" w:cs="Helvetica"/>
          <w:lang w:val="en-US"/>
        </w:rPr>
        <w:t xml:space="preserve"> </w:t>
      </w:r>
      <w:hyperlink r:id="rId15" w:history="1">
        <w:r w:rsidRPr="006703FD">
          <w:rPr>
            <w:rFonts w:ascii="Helvetica" w:hAnsi="Helvetica" w:cs="Helvetica"/>
            <w:lang w:val="en-US"/>
          </w:rPr>
          <w:t>fil</w:t>
        </w:r>
      </w:hyperlink>
      <w:r w:rsidRPr="006703FD">
        <w:rPr>
          <w:rFonts w:ascii="Helvetica" w:hAnsi="Helvetica" w:cs="Helvetica"/>
          <w:lang w:val="en-US"/>
        </w:rPr>
        <w:t xml:space="preserve">, </w:t>
      </w:r>
      <w:proofErr w:type="spellStart"/>
      <w:r w:rsidRPr="006703FD">
        <w:rPr>
          <w:rFonts w:ascii="Helvetica" w:hAnsi="Helvetica" w:cs="Helvetica"/>
          <w:lang w:val="en-US"/>
        </w:rPr>
        <w:t>iki</w:t>
      </w:r>
      <w:proofErr w:type="spellEnd"/>
      <w:r w:rsidRPr="006703FD">
        <w:rPr>
          <w:rFonts w:ascii="Helvetica" w:hAnsi="Helvetica" w:cs="Helvetica"/>
          <w:lang w:val="en-US"/>
        </w:rPr>
        <w:t xml:space="preserve"> </w:t>
      </w:r>
      <w:hyperlink r:id="rId16" w:history="1">
        <w:r w:rsidRPr="006703FD">
          <w:rPr>
            <w:rFonts w:ascii="Helvetica" w:hAnsi="Helvetica" w:cs="Helvetica"/>
            <w:lang w:val="en-US"/>
          </w:rPr>
          <w:t>at</w:t>
        </w:r>
      </w:hyperlink>
      <w:r w:rsidRPr="006703FD">
        <w:rPr>
          <w:rFonts w:ascii="Helvetica" w:hAnsi="Helvetica" w:cs="Helvetica"/>
          <w:lang w:val="en-US"/>
        </w:rPr>
        <w:t xml:space="preserve"> </w:t>
      </w:r>
      <w:proofErr w:type="spellStart"/>
      <w:r w:rsidRPr="006703FD">
        <w:rPr>
          <w:rFonts w:ascii="Helvetica" w:hAnsi="Helvetica" w:cs="Helvetica"/>
          <w:lang w:val="en-US"/>
        </w:rPr>
        <w:t>ve</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sekiz</w:t>
      </w:r>
      <w:proofErr w:type="spellEnd"/>
      <w:r w:rsidRPr="006703FD">
        <w:rPr>
          <w:rFonts w:ascii="Helvetica" w:hAnsi="Helvetica" w:cs="Helvetica"/>
          <w:lang w:val="en-US"/>
        </w:rPr>
        <w:t xml:space="preserve"> </w:t>
      </w:r>
      <w:hyperlink r:id="rId17" w:history="1">
        <w:r w:rsidRPr="006703FD">
          <w:rPr>
            <w:rFonts w:ascii="Helvetica" w:hAnsi="Helvetica" w:cs="Helvetica"/>
            <w:lang w:val="en-US"/>
          </w:rPr>
          <w:t>piyondan</w:t>
        </w:r>
      </w:hyperlink>
      <w:r w:rsidRPr="006703FD">
        <w:rPr>
          <w:rFonts w:ascii="Helvetica" w:hAnsi="Helvetica" w:cs="Helvetica"/>
          <w:lang w:val="en-US"/>
        </w:rPr>
        <w:t xml:space="preserve"> </w:t>
      </w:r>
      <w:proofErr w:type="spellStart"/>
      <w:r w:rsidRPr="006703FD">
        <w:rPr>
          <w:rFonts w:ascii="Helvetica" w:hAnsi="Helvetica" w:cs="Helvetica"/>
          <w:lang w:val="en-US"/>
        </w:rPr>
        <w:t>oluşur</w:t>
      </w:r>
      <w:proofErr w:type="spellEnd"/>
      <w:r w:rsidRPr="006703FD">
        <w:rPr>
          <w:rFonts w:ascii="Helvetica" w:hAnsi="Helvetica" w:cs="Helvetica"/>
          <w:lang w:val="en-US"/>
        </w:rPr>
        <w:t>.</w:t>
      </w:r>
      <w:proofErr w:type="gramEnd"/>
      <w:r w:rsidRPr="006703FD">
        <w:rPr>
          <w:rFonts w:ascii="Helvetica" w:hAnsi="Helvetica" w:cs="Helvetica"/>
          <w:lang w:val="en-US"/>
        </w:rPr>
        <w:t xml:space="preserve"> </w:t>
      </w:r>
      <w:proofErr w:type="spellStart"/>
      <w:r w:rsidRPr="006703FD">
        <w:rPr>
          <w:rFonts w:ascii="Helvetica" w:hAnsi="Helvetica" w:cs="Helvetica"/>
          <w:lang w:val="en-US"/>
        </w:rPr>
        <w:t>Oyunun</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amacı</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karşı</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tarafın</w:t>
      </w:r>
      <w:proofErr w:type="spellEnd"/>
      <w:r w:rsidRPr="006703FD">
        <w:rPr>
          <w:rFonts w:ascii="Helvetica" w:hAnsi="Helvetica" w:cs="Helvetica"/>
          <w:lang w:val="en-US"/>
        </w:rPr>
        <w:t xml:space="preserve"> </w:t>
      </w:r>
      <w:proofErr w:type="spellStart"/>
      <w:r w:rsidRPr="006703FD">
        <w:rPr>
          <w:rFonts w:ascii="Helvetica" w:hAnsi="Helvetica" w:cs="Helvetica"/>
          <w:lang w:val="en-US"/>
        </w:rPr>
        <w:t>şahını</w:t>
      </w:r>
      <w:proofErr w:type="spellEnd"/>
      <w:r w:rsidRPr="006703FD">
        <w:rPr>
          <w:rFonts w:ascii="Helvetica" w:hAnsi="Helvetica" w:cs="Helvetica"/>
          <w:lang w:val="en-US"/>
        </w:rPr>
        <w:t xml:space="preserve"> </w:t>
      </w:r>
      <w:hyperlink r:id="rId18" w:history="1">
        <w:r w:rsidRPr="006703FD">
          <w:rPr>
            <w:rFonts w:ascii="Helvetica" w:hAnsi="Helvetica" w:cs="Helvetica"/>
            <w:lang w:val="en-US"/>
          </w:rPr>
          <w:t>mat</w:t>
        </w:r>
      </w:hyperlink>
      <w:r w:rsidRPr="006703FD">
        <w:rPr>
          <w:rFonts w:ascii="Helvetica" w:hAnsi="Helvetica" w:cs="Helvetica"/>
          <w:lang w:val="en-US"/>
        </w:rPr>
        <w:t xml:space="preserve"> </w:t>
      </w:r>
      <w:proofErr w:type="spellStart"/>
      <w:r w:rsidRPr="006703FD">
        <w:rPr>
          <w:rFonts w:ascii="Helvetica" w:hAnsi="Helvetica" w:cs="Helvetica"/>
          <w:lang w:val="en-US"/>
        </w:rPr>
        <w:t>etmektir</w:t>
      </w:r>
      <w:proofErr w:type="spellEnd"/>
      <w:r w:rsidRPr="006703FD">
        <w:rPr>
          <w:rFonts w:ascii="Helvetica" w:hAnsi="Helvetica" w:cs="Helvetica"/>
          <w:lang w:val="en-US"/>
        </w:rPr>
        <w:t>. (https://tr.wikipedia.org/wiki/Satranç)</w:t>
      </w:r>
    </w:p>
    <w:p w14:paraId="072A97C3" w14:textId="32617693" w:rsidR="00C017B0" w:rsidRPr="006703FD" w:rsidRDefault="00C017B0" w:rsidP="006703FD">
      <w:pPr>
        <w:jc w:val="both"/>
        <w:rPr>
          <w:rFonts w:ascii="Helvetica" w:hAnsi="Helvetica"/>
          <w:lang w:eastAsia="tr-TR"/>
        </w:rPr>
      </w:pPr>
      <w:r w:rsidRPr="006703FD">
        <w:rPr>
          <w:rFonts w:ascii="Helvetica" w:hAnsi="Helvetica"/>
          <w:lang w:eastAsia="tr-TR"/>
        </w:rPr>
        <w:t>Yarışma ana teması</w:t>
      </w:r>
      <w:r w:rsidR="00C10CB9" w:rsidRPr="006703FD">
        <w:rPr>
          <w:rFonts w:ascii="Helvetica" w:hAnsi="Helvetica"/>
          <w:lang w:eastAsia="tr-TR"/>
        </w:rPr>
        <w:t>;</w:t>
      </w:r>
      <w:r w:rsidRPr="006703FD">
        <w:rPr>
          <w:rFonts w:ascii="Helvetica" w:hAnsi="Helvetica"/>
          <w:lang w:eastAsia="tr-TR"/>
        </w:rPr>
        <w:t xml:space="preserve"> Ankara’yı temsil eden değerlerimiz olup, </w:t>
      </w:r>
      <w:r w:rsidR="00C10CB9" w:rsidRPr="006703FD">
        <w:rPr>
          <w:rFonts w:ascii="Helvetica" w:hAnsi="Helvetica"/>
          <w:lang w:eastAsia="tr-TR"/>
        </w:rPr>
        <w:t>3</w:t>
      </w:r>
      <w:r w:rsidRPr="006703FD">
        <w:rPr>
          <w:rFonts w:ascii="Helvetica" w:hAnsi="Helvetica"/>
          <w:lang w:eastAsia="tr-TR"/>
        </w:rPr>
        <w:t xml:space="preserve"> farklı kategoride kendi içinde bütünsellik teşkil eden bir </w:t>
      </w:r>
      <w:r w:rsidR="00C10CB9" w:rsidRPr="006703FD">
        <w:rPr>
          <w:rFonts w:ascii="Helvetica" w:hAnsi="Helvetica"/>
          <w:lang w:eastAsia="tr-TR"/>
        </w:rPr>
        <w:t xml:space="preserve">satranç takımı </w:t>
      </w:r>
      <w:r w:rsidRPr="006703FD">
        <w:rPr>
          <w:rFonts w:ascii="Helvetica" w:hAnsi="Helvetica"/>
          <w:lang w:eastAsia="tr-TR"/>
        </w:rPr>
        <w:t>tasarım</w:t>
      </w:r>
      <w:r w:rsidR="00C10CB9" w:rsidRPr="006703FD">
        <w:rPr>
          <w:rFonts w:ascii="Helvetica" w:hAnsi="Helvetica"/>
          <w:lang w:eastAsia="tr-TR"/>
        </w:rPr>
        <w:t>ı ve uygulaması</w:t>
      </w:r>
      <w:r w:rsidRPr="006703FD">
        <w:rPr>
          <w:rFonts w:ascii="Helvetica" w:hAnsi="Helvetica"/>
          <w:lang w:eastAsia="tr-TR"/>
        </w:rPr>
        <w:t xml:space="preserve"> </w:t>
      </w:r>
      <w:r w:rsidR="00C10CB9" w:rsidRPr="006703FD">
        <w:rPr>
          <w:rFonts w:ascii="Helvetica" w:hAnsi="Helvetica"/>
          <w:lang w:eastAsia="tr-TR"/>
        </w:rPr>
        <w:t>katılımcılardan</w:t>
      </w:r>
      <w:r w:rsidRPr="006703FD">
        <w:rPr>
          <w:rFonts w:ascii="Helvetica" w:hAnsi="Helvetica"/>
          <w:lang w:eastAsia="tr-TR"/>
        </w:rPr>
        <w:t xml:space="preserve"> beklenmektedir.</w:t>
      </w:r>
    </w:p>
    <w:p w14:paraId="080CB6AF" w14:textId="121C39D3" w:rsidR="00C017B0" w:rsidRPr="006703FD" w:rsidRDefault="00C017B0" w:rsidP="006703FD">
      <w:pPr>
        <w:jc w:val="both"/>
        <w:rPr>
          <w:rFonts w:ascii="Helvetica" w:hAnsi="Helvetica"/>
          <w:lang w:eastAsia="tr-TR"/>
        </w:rPr>
      </w:pPr>
      <w:r w:rsidRPr="006703FD">
        <w:rPr>
          <w:rFonts w:ascii="Helvetica" w:hAnsi="Helvetica"/>
          <w:lang w:eastAsia="tr-TR"/>
        </w:rPr>
        <w:t xml:space="preserve">Ankara’nın mimari yapısını temsil eden anıt yapılar; tarihi, mitolojik ve </w:t>
      </w:r>
      <w:proofErr w:type="spellStart"/>
      <w:r w:rsidRPr="006703FD">
        <w:rPr>
          <w:rFonts w:ascii="Helvetica" w:hAnsi="Helvetica"/>
          <w:lang w:eastAsia="tr-TR"/>
        </w:rPr>
        <w:t>etnografik</w:t>
      </w:r>
      <w:proofErr w:type="spellEnd"/>
      <w:r w:rsidRPr="006703FD">
        <w:rPr>
          <w:rFonts w:ascii="Helvetica" w:hAnsi="Helvetica"/>
          <w:lang w:eastAsia="tr-TR"/>
        </w:rPr>
        <w:t xml:space="preserve"> değerlerini sembolize eden, kül</w:t>
      </w:r>
      <w:r w:rsidR="008B5B05" w:rsidRPr="006703FD">
        <w:rPr>
          <w:rFonts w:ascii="Helvetica" w:hAnsi="Helvetica"/>
          <w:lang w:eastAsia="tr-TR"/>
        </w:rPr>
        <w:t>t</w:t>
      </w:r>
      <w:r w:rsidRPr="006703FD">
        <w:rPr>
          <w:rFonts w:ascii="Helvetica" w:hAnsi="Helvetica"/>
          <w:lang w:eastAsia="tr-TR"/>
        </w:rPr>
        <w:t>ürel ve turistik ögelerden oluşan bir satranç takımının tasarım ve üretimine yönelik bir tasarım yarışması düzenlenecektir.</w:t>
      </w:r>
    </w:p>
    <w:p w14:paraId="6AC91CCE" w14:textId="4EADFC1F" w:rsidR="002D0219" w:rsidRPr="006703FD" w:rsidRDefault="002D0219" w:rsidP="006703FD">
      <w:pPr>
        <w:jc w:val="both"/>
        <w:rPr>
          <w:rFonts w:ascii="Helvetica" w:hAnsi="Helvetica"/>
          <w:lang w:eastAsia="tr-TR"/>
        </w:rPr>
      </w:pPr>
      <w:r w:rsidRPr="006703FD">
        <w:rPr>
          <w:rFonts w:ascii="Helvetica" w:hAnsi="Helvetica"/>
          <w:lang w:eastAsia="tr-TR"/>
        </w:rPr>
        <w:t>Ankara’nın kalkınma, üretme dinamiklerinin ve tüm alt bileşenlerin</w:t>
      </w:r>
      <w:r w:rsidR="00C10CB9" w:rsidRPr="006703FD">
        <w:rPr>
          <w:rFonts w:ascii="Helvetica" w:hAnsi="Helvetica"/>
          <w:lang w:eastAsia="tr-TR"/>
        </w:rPr>
        <w:t xml:space="preserve"> </w:t>
      </w:r>
      <w:r w:rsidRPr="006703FD">
        <w:rPr>
          <w:rFonts w:ascii="Helvetica" w:hAnsi="Helvetica"/>
          <w:lang w:eastAsia="tr-TR"/>
        </w:rPr>
        <w:t>de sahip olduğu potansiyelin tanıtılması, yeni yatırımların özendirilmesini hedeflenmektedir.</w:t>
      </w:r>
    </w:p>
    <w:p w14:paraId="406304BF" w14:textId="1FE51150" w:rsidR="002D0219" w:rsidRPr="006703FD" w:rsidRDefault="002D0219" w:rsidP="006703FD">
      <w:pPr>
        <w:jc w:val="both"/>
        <w:rPr>
          <w:rFonts w:ascii="Helvetica" w:hAnsi="Helvetica"/>
          <w:lang w:eastAsia="tr-TR"/>
        </w:rPr>
      </w:pPr>
      <w:r w:rsidRPr="006703FD">
        <w:rPr>
          <w:rFonts w:ascii="Helvetica" w:hAnsi="Helvetica"/>
          <w:lang w:eastAsia="tr-TR"/>
        </w:rPr>
        <w:t>Ankara; ünivers</w:t>
      </w:r>
      <w:r w:rsidR="00C10CB9" w:rsidRPr="006703FD">
        <w:rPr>
          <w:rFonts w:ascii="Helvetica" w:hAnsi="Helvetica"/>
          <w:lang w:eastAsia="tr-TR"/>
        </w:rPr>
        <w:t>itelerin, teknoparkların, organize sanayi bölgelerinin, kültür ve sanat m</w:t>
      </w:r>
      <w:r w:rsidRPr="006703FD">
        <w:rPr>
          <w:rFonts w:ascii="Helvetica" w:hAnsi="Helvetica"/>
          <w:lang w:eastAsia="tr-TR"/>
        </w:rPr>
        <w:t>erkezlerinin</w:t>
      </w:r>
      <w:r w:rsidR="00C10CB9" w:rsidRPr="006703FD">
        <w:rPr>
          <w:rFonts w:ascii="Helvetica" w:hAnsi="Helvetica"/>
          <w:lang w:eastAsia="tr-TR"/>
        </w:rPr>
        <w:t>, müzelerin</w:t>
      </w:r>
      <w:r w:rsidRPr="006703FD">
        <w:rPr>
          <w:rFonts w:ascii="Helvetica" w:hAnsi="Helvetica"/>
          <w:lang w:eastAsia="tr-TR"/>
        </w:rPr>
        <w:t xml:space="preserve"> yoğun olduğu ve beşeri sermayesi en güçlü kentimizdir. Savunma sanayii, yazılım, elektronik ve medikal sektörlerinde Türkiye'de başta gelmektedir. Aynı zamanda tarım ve hayvancılık alanında da bölgede öne çıkan ürünleriyle de dikkat çekme</w:t>
      </w:r>
      <w:r w:rsidR="00C10CB9" w:rsidRPr="006703FD">
        <w:rPr>
          <w:rFonts w:ascii="Helvetica" w:hAnsi="Helvetica"/>
          <w:lang w:eastAsia="tr-TR"/>
        </w:rPr>
        <w:t>ktedir. Temel hedefimiz; turizmin gelişimi için</w:t>
      </w:r>
      <w:r w:rsidRPr="006703FD">
        <w:rPr>
          <w:rFonts w:ascii="Helvetica" w:hAnsi="Helvetica"/>
          <w:lang w:eastAsia="tr-TR"/>
        </w:rPr>
        <w:t xml:space="preserve"> bu ekonomik çeşitliliği insan öğesi ile birleştirilmiş tasarımların ortaya çıkartılması olacaktır.</w:t>
      </w:r>
    </w:p>
    <w:p w14:paraId="31D5E0E9" w14:textId="77777777" w:rsidR="00C10CB9" w:rsidRPr="006703FD" w:rsidRDefault="002D0219" w:rsidP="006703FD">
      <w:pPr>
        <w:jc w:val="both"/>
        <w:rPr>
          <w:rFonts w:ascii="Helvetica" w:hAnsi="Helvetica"/>
          <w:lang w:eastAsia="tr-TR"/>
        </w:rPr>
      </w:pPr>
      <w:r w:rsidRPr="006703FD">
        <w:rPr>
          <w:rFonts w:ascii="Helvetica" w:hAnsi="Helvetica"/>
          <w:lang w:eastAsia="tr-TR"/>
        </w:rPr>
        <w:t>Yarışmada ödül kazanan tasarım(lar), Ajans tarafından Ankara’nın tanıtımında kullanılacaktır. Bu kapsamda CD/DVD, sosyal medya vb platformlarda yaygın erişime sunulacaktır.</w:t>
      </w:r>
      <w:r w:rsidR="003A794F" w:rsidRPr="006703FD">
        <w:rPr>
          <w:rFonts w:ascii="Helvetica" w:hAnsi="Helvetica"/>
          <w:lang w:eastAsia="tr-TR"/>
        </w:rPr>
        <w:t xml:space="preserve"> </w:t>
      </w:r>
    </w:p>
    <w:p w14:paraId="07A63228" w14:textId="77777777" w:rsidR="00C10CB9" w:rsidRPr="006703FD" w:rsidRDefault="003A794F" w:rsidP="006703FD">
      <w:pPr>
        <w:jc w:val="both"/>
        <w:rPr>
          <w:rFonts w:ascii="Helvetica" w:hAnsi="Helvetica"/>
          <w:lang w:eastAsia="tr-TR"/>
        </w:rPr>
      </w:pPr>
      <w:r w:rsidRPr="006703FD">
        <w:rPr>
          <w:rFonts w:ascii="Helvetica" w:hAnsi="Helvetica"/>
          <w:lang w:eastAsia="tr-TR"/>
        </w:rPr>
        <w:t>Yarışmada dereceye giren satranç takımları Gökyay Vakfı Satranç Müze’sinde sergilenecektir.</w:t>
      </w:r>
      <w:r w:rsidR="00C10CB9" w:rsidRPr="006703FD">
        <w:rPr>
          <w:rFonts w:ascii="Helvetica" w:hAnsi="Helvetica"/>
          <w:lang w:eastAsia="tr-TR"/>
        </w:rPr>
        <w:t xml:space="preserve"> </w:t>
      </w:r>
    </w:p>
    <w:p w14:paraId="31B9DB3F" w14:textId="42C4791E" w:rsidR="001204E8" w:rsidRPr="006703FD" w:rsidRDefault="00C10CB9" w:rsidP="00436586">
      <w:pPr>
        <w:jc w:val="both"/>
        <w:rPr>
          <w:rFonts w:ascii="Helvetica" w:hAnsi="Helvetica"/>
          <w:lang w:eastAsia="tr-TR"/>
        </w:rPr>
      </w:pPr>
      <w:r w:rsidRPr="006703FD">
        <w:rPr>
          <w:rFonts w:ascii="Helvetica" w:hAnsi="Helvetica"/>
          <w:lang w:eastAsia="tr-TR"/>
        </w:rPr>
        <w:t xml:space="preserve">Satranç ve tematik tasarımlarla ilgili daha detaylı bilgi </w:t>
      </w:r>
      <w:r w:rsidR="00436586">
        <w:rPr>
          <w:rFonts w:ascii="Helvetica" w:hAnsi="Helvetica"/>
          <w:lang w:eastAsia="tr-TR"/>
        </w:rPr>
        <w:t xml:space="preserve">ve farklı Satranç tasarım örnekleri için </w:t>
      </w:r>
      <w:r w:rsidRPr="006703FD">
        <w:rPr>
          <w:rFonts w:ascii="Helvetica" w:hAnsi="Helvetica"/>
          <w:lang w:eastAsia="tr-TR"/>
        </w:rPr>
        <w:t>Gökyay Vakfı Satranç Müzesi ziyaret edilebilir.</w:t>
      </w:r>
    </w:p>
    <w:p w14:paraId="421CBAC8" w14:textId="77777777" w:rsidR="003A794F" w:rsidRPr="006703FD" w:rsidRDefault="00B40D44" w:rsidP="006703FD">
      <w:pPr>
        <w:jc w:val="both"/>
        <w:rPr>
          <w:rFonts w:ascii="Helvetica" w:hAnsi="Helvetica"/>
          <w:lang w:eastAsia="tr-TR"/>
        </w:rPr>
      </w:pPr>
      <w:r>
        <w:rPr>
          <w:rFonts w:ascii="Helvetica" w:hAnsi="Helvetica"/>
          <w:lang w:eastAsia="tr-TR"/>
        </w:rPr>
        <w:pict w14:anchorId="7562BB12">
          <v:rect id="_x0000_i1025" style="width:0;height:1.5pt" o:hralign="center" o:hrstd="t" o:hr="t" fillcolor="#aaa" stroked="f"/>
        </w:pict>
      </w:r>
    </w:p>
    <w:p w14:paraId="63365BA7" w14:textId="77777777" w:rsidR="002D0219" w:rsidRPr="006703FD" w:rsidRDefault="002D0219" w:rsidP="006703FD">
      <w:pPr>
        <w:jc w:val="both"/>
        <w:rPr>
          <w:rFonts w:ascii="Helvetica" w:hAnsi="Helvetica"/>
          <w:b/>
          <w:lang w:eastAsia="tr-TR"/>
        </w:rPr>
      </w:pPr>
      <w:r w:rsidRPr="006703FD">
        <w:rPr>
          <w:rFonts w:ascii="Helvetica" w:hAnsi="Helvetica"/>
          <w:b/>
          <w:bdr w:val="none" w:sz="0" w:space="0" w:color="auto" w:frame="1"/>
          <w:lang w:eastAsia="tr-TR"/>
        </w:rPr>
        <w:t>Yarışmanın Amacı:</w:t>
      </w:r>
    </w:p>
    <w:p w14:paraId="3766FD12" w14:textId="77777777" w:rsidR="002D0219" w:rsidRPr="006703FD" w:rsidRDefault="002D0219" w:rsidP="006703FD">
      <w:pPr>
        <w:pStyle w:val="ListeParagraf"/>
        <w:numPr>
          <w:ilvl w:val="0"/>
          <w:numId w:val="21"/>
        </w:numPr>
        <w:jc w:val="both"/>
        <w:rPr>
          <w:rFonts w:ascii="Helvetica" w:hAnsi="Helvetica"/>
          <w:lang w:eastAsia="tr-TR"/>
        </w:rPr>
      </w:pPr>
      <w:r w:rsidRPr="006703FD">
        <w:rPr>
          <w:rFonts w:ascii="Helvetica" w:hAnsi="Helvetica"/>
          <w:lang w:eastAsia="tr-TR"/>
        </w:rPr>
        <w:t xml:space="preserve">Ankara’nın tüm değerlerinin bölge, ülke ve dünya genelinde, turizme yönelik potansiyel </w:t>
      </w:r>
      <w:r w:rsidR="003A794F" w:rsidRPr="006703FD">
        <w:rPr>
          <w:rFonts w:ascii="Helvetica" w:hAnsi="Helvetica"/>
          <w:lang w:eastAsia="tr-TR"/>
        </w:rPr>
        <w:t>kitlelere erişiminin sağlanması,</w:t>
      </w:r>
    </w:p>
    <w:p w14:paraId="0507687F" w14:textId="77777777" w:rsidR="002D0219" w:rsidRPr="006703FD" w:rsidRDefault="002D0219" w:rsidP="006703FD">
      <w:pPr>
        <w:pStyle w:val="ListeParagraf"/>
        <w:numPr>
          <w:ilvl w:val="0"/>
          <w:numId w:val="21"/>
        </w:numPr>
        <w:jc w:val="both"/>
        <w:rPr>
          <w:rFonts w:ascii="Helvetica" w:hAnsi="Helvetica"/>
          <w:lang w:eastAsia="tr-TR"/>
        </w:rPr>
      </w:pPr>
      <w:r w:rsidRPr="006703FD">
        <w:rPr>
          <w:rFonts w:ascii="Helvetica" w:hAnsi="Helvetica"/>
          <w:lang w:eastAsia="tr-TR"/>
        </w:rPr>
        <w:t>Anka</w:t>
      </w:r>
      <w:r w:rsidR="003A794F" w:rsidRPr="006703FD">
        <w:rPr>
          <w:rFonts w:ascii="Helvetica" w:hAnsi="Helvetica"/>
          <w:lang w:eastAsia="tr-TR"/>
        </w:rPr>
        <w:t>ra içi turizmin canlandırılması,</w:t>
      </w:r>
    </w:p>
    <w:p w14:paraId="08407228" w14:textId="77777777" w:rsidR="002D0219" w:rsidRPr="006703FD" w:rsidRDefault="002D0219" w:rsidP="006703FD">
      <w:pPr>
        <w:pStyle w:val="ListeParagraf"/>
        <w:numPr>
          <w:ilvl w:val="0"/>
          <w:numId w:val="21"/>
        </w:numPr>
        <w:jc w:val="both"/>
        <w:rPr>
          <w:rFonts w:ascii="Helvetica" w:hAnsi="Helvetica"/>
          <w:lang w:eastAsia="tr-TR"/>
        </w:rPr>
      </w:pPr>
      <w:r w:rsidRPr="006703FD">
        <w:rPr>
          <w:rFonts w:ascii="Helvetica" w:hAnsi="Helvetica"/>
          <w:lang w:eastAsia="tr-TR"/>
        </w:rPr>
        <w:t>Yerli ve yabancı turistlerin Ankara’nın tarihi, kültürel, geleneksel değerlerini tanımalarını, yaşatmalarını ve kayıt altına almalarının sa</w:t>
      </w:r>
      <w:r w:rsidR="003A794F" w:rsidRPr="006703FD">
        <w:rPr>
          <w:rFonts w:ascii="Helvetica" w:hAnsi="Helvetica"/>
          <w:lang w:eastAsia="tr-TR"/>
        </w:rPr>
        <w:t>ğlanması,</w:t>
      </w:r>
    </w:p>
    <w:p w14:paraId="2B682DD7" w14:textId="3AD8DCD2" w:rsidR="002D0219" w:rsidRPr="006703FD" w:rsidRDefault="002D0219" w:rsidP="006703FD">
      <w:pPr>
        <w:pStyle w:val="ListeParagraf"/>
        <w:numPr>
          <w:ilvl w:val="0"/>
          <w:numId w:val="21"/>
        </w:numPr>
        <w:jc w:val="both"/>
        <w:rPr>
          <w:rFonts w:ascii="Helvetica" w:hAnsi="Helvetica"/>
          <w:lang w:eastAsia="tr-TR"/>
        </w:rPr>
      </w:pPr>
      <w:r w:rsidRPr="006703FD">
        <w:rPr>
          <w:rFonts w:ascii="Helvetica" w:hAnsi="Helvetica"/>
          <w:lang w:eastAsia="tr-TR"/>
        </w:rPr>
        <w:t>Yarışmacıların ilgili alanda elde ettikleri birikimlerini özgün bir biçimde sunmalarını sağlayarak,</w:t>
      </w:r>
      <w:r w:rsidR="003A794F" w:rsidRPr="006703FD">
        <w:rPr>
          <w:rFonts w:ascii="Helvetica" w:hAnsi="Helvetica"/>
          <w:lang w:eastAsia="tr-TR"/>
        </w:rPr>
        <w:t xml:space="preserve"> </w:t>
      </w:r>
      <w:r w:rsidRPr="006703FD">
        <w:rPr>
          <w:rFonts w:ascii="Helvetica" w:hAnsi="Helvetica"/>
          <w:lang w:eastAsia="tr-TR"/>
        </w:rPr>
        <w:t>üretkenliklerinin desteklenmesini sağlanması;</w:t>
      </w:r>
    </w:p>
    <w:p w14:paraId="56B36B9E" w14:textId="07031014" w:rsidR="001204E8" w:rsidRPr="006703FD" w:rsidRDefault="002D0219" w:rsidP="006703FD">
      <w:pPr>
        <w:pStyle w:val="ListeParagraf"/>
        <w:numPr>
          <w:ilvl w:val="0"/>
          <w:numId w:val="21"/>
        </w:numPr>
        <w:jc w:val="both"/>
        <w:rPr>
          <w:rFonts w:ascii="Helvetica" w:hAnsi="Helvetica"/>
          <w:lang w:eastAsia="tr-TR"/>
        </w:rPr>
      </w:pPr>
      <w:r w:rsidRPr="006703FD">
        <w:rPr>
          <w:rFonts w:ascii="Helvetica" w:hAnsi="Helvetica"/>
          <w:lang w:eastAsia="tr-TR"/>
        </w:rPr>
        <w:t xml:space="preserve">Tüm kesimlerin </w:t>
      </w:r>
      <w:r w:rsidR="00C10CB9" w:rsidRPr="006703FD">
        <w:rPr>
          <w:rFonts w:ascii="Helvetica" w:hAnsi="Helvetica"/>
          <w:lang w:eastAsia="tr-TR"/>
        </w:rPr>
        <w:t>Ankara’nın değerleri hakkında farkındalık yaratılması ve bunların yaşatılmasına katkıda bulunulması.</w:t>
      </w:r>
    </w:p>
    <w:p w14:paraId="3C34766C" w14:textId="69A11287" w:rsidR="001204E8" w:rsidRPr="006703FD" w:rsidRDefault="00C10CB9" w:rsidP="006703FD">
      <w:pPr>
        <w:pStyle w:val="ListeParagraf"/>
        <w:numPr>
          <w:ilvl w:val="0"/>
          <w:numId w:val="21"/>
        </w:numPr>
        <w:jc w:val="both"/>
        <w:rPr>
          <w:rFonts w:ascii="Helvetica" w:hAnsi="Helvetica"/>
          <w:lang w:eastAsia="tr-TR"/>
        </w:rPr>
      </w:pPr>
      <w:r w:rsidRPr="006703FD">
        <w:rPr>
          <w:rFonts w:ascii="Helvetica" w:hAnsi="Helvetica"/>
        </w:rPr>
        <w:lastRenderedPageBreak/>
        <w:t>Öğrenci ve p</w:t>
      </w:r>
      <w:r w:rsidR="001204E8" w:rsidRPr="006703FD">
        <w:rPr>
          <w:rFonts w:ascii="Helvetica" w:hAnsi="Helvetica"/>
        </w:rPr>
        <w:t xml:space="preserve">rofesyonel tasarımcılar ile </w:t>
      </w:r>
      <w:r w:rsidRPr="006703FD">
        <w:rPr>
          <w:rFonts w:ascii="Helvetica" w:hAnsi="Helvetica"/>
        </w:rPr>
        <w:t>ilgili sektörleri</w:t>
      </w:r>
      <w:r w:rsidR="001204E8" w:rsidRPr="006703FD">
        <w:rPr>
          <w:rFonts w:ascii="Helvetica" w:hAnsi="Helvetica"/>
        </w:rPr>
        <w:t xml:space="preserve"> buluşturmak,</w:t>
      </w:r>
    </w:p>
    <w:p w14:paraId="43AFE7E6" w14:textId="22FCF584" w:rsidR="001204E8" w:rsidRPr="006703FD" w:rsidRDefault="008B5B05" w:rsidP="006703FD">
      <w:pPr>
        <w:pStyle w:val="ListeParagraf"/>
        <w:numPr>
          <w:ilvl w:val="0"/>
          <w:numId w:val="21"/>
        </w:numPr>
        <w:jc w:val="both"/>
        <w:rPr>
          <w:rFonts w:ascii="Helvetica" w:hAnsi="Helvetica"/>
          <w:lang w:eastAsia="tr-TR"/>
        </w:rPr>
      </w:pPr>
      <w:r w:rsidRPr="006703FD">
        <w:rPr>
          <w:rFonts w:ascii="Helvetica" w:hAnsi="Helvetica"/>
        </w:rPr>
        <w:t>Türkiye’</w:t>
      </w:r>
      <w:r w:rsidR="001204E8" w:rsidRPr="006703FD">
        <w:rPr>
          <w:rFonts w:ascii="Helvetica" w:hAnsi="Helvetica"/>
        </w:rPr>
        <w:t>de tasarım kültürünü yaygınlaştırmak ve özendirmek, </w:t>
      </w:r>
    </w:p>
    <w:p w14:paraId="4E603427" w14:textId="77777777" w:rsidR="001204E8" w:rsidRPr="006703FD" w:rsidRDefault="001204E8" w:rsidP="006703FD">
      <w:pPr>
        <w:pStyle w:val="ListeParagraf"/>
        <w:numPr>
          <w:ilvl w:val="0"/>
          <w:numId w:val="21"/>
        </w:numPr>
        <w:jc w:val="both"/>
        <w:rPr>
          <w:rFonts w:ascii="Helvetica" w:hAnsi="Helvetica"/>
        </w:rPr>
      </w:pPr>
      <w:r w:rsidRPr="006703FD">
        <w:rPr>
          <w:rFonts w:ascii="Helvetica" w:hAnsi="Helvetica"/>
        </w:rPr>
        <w:t>Tasarımlar üzerinden farklı disiplinleri bir araya getirerek yeni bir bakış açısı kazandırmak,</w:t>
      </w:r>
    </w:p>
    <w:p w14:paraId="5BBD8E96" w14:textId="77777777" w:rsidR="003A794F" w:rsidRPr="006703FD" w:rsidRDefault="003A794F" w:rsidP="006703FD">
      <w:pPr>
        <w:pStyle w:val="ListeParagraf"/>
        <w:numPr>
          <w:ilvl w:val="0"/>
          <w:numId w:val="21"/>
        </w:numPr>
        <w:jc w:val="both"/>
        <w:rPr>
          <w:rFonts w:ascii="Helvetica" w:hAnsi="Helvetica"/>
        </w:rPr>
      </w:pPr>
      <w:r w:rsidRPr="006703FD">
        <w:rPr>
          <w:rFonts w:ascii="Helvetica" w:hAnsi="Helvetica"/>
        </w:rPr>
        <w:t>Satranç sporunun yaygınlaştırılmasına katkıda bulunmak</w:t>
      </w:r>
    </w:p>
    <w:p w14:paraId="12140934" w14:textId="77777777" w:rsidR="003A794F" w:rsidRPr="006703FD" w:rsidRDefault="003A794F" w:rsidP="006703FD">
      <w:pPr>
        <w:pStyle w:val="ListeParagraf"/>
        <w:numPr>
          <w:ilvl w:val="0"/>
          <w:numId w:val="21"/>
        </w:numPr>
        <w:jc w:val="both"/>
        <w:rPr>
          <w:rFonts w:ascii="Helvetica" w:hAnsi="Helvetica"/>
          <w:lang w:eastAsia="tr-TR"/>
        </w:rPr>
      </w:pPr>
      <w:r w:rsidRPr="006703FD">
        <w:rPr>
          <w:rFonts w:ascii="Helvetica" w:hAnsi="Helvetica"/>
        </w:rPr>
        <w:t xml:space="preserve">Kültürel ve sportif faaliyetlerin </w:t>
      </w:r>
      <w:proofErr w:type="spellStart"/>
      <w:r w:rsidRPr="006703FD">
        <w:rPr>
          <w:rFonts w:ascii="Helvetica" w:hAnsi="Helvetica"/>
        </w:rPr>
        <w:t>birarada</w:t>
      </w:r>
      <w:proofErr w:type="spellEnd"/>
      <w:r w:rsidRPr="006703FD">
        <w:rPr>
          <w:rFonts w:ascii="Helvetica" w:hAnsi="Helvetica"/>
        </w:rPr>
        <w:t xml:space="preserve"> yer alması ile, Ankara için ulusal ve uluslararası düzeyde etkin tanıtımın sağlanması</w:t>
      </w:r>
    </w:p>
    <w:p w14:paraId="25B1DB45" w14:textId="77777777" w:rsidR="003A794F" w:rsidRPr="006703FD" w:rsidRDefault="00B40D44" w:rsidP="006703FD">
      <w:pPr>
        <w:jc w:val="both"/>
        <w:rPr>
          <w:rFonts w:ascii="Helvetica" w:hAnsi="Helvetica"/>
          <w:b/>
          <w:lang w:eastAsia="tr-TR"/>
        </w:rPr>
      </w:pPr>
      <w:r>
        <w:rPr>
          <w:rFonts w:ascii="Helvetica" w:hAnsi="Helvetica"/>
          <w:lang w:eastAsia="tr-TR"/>
        </w:rPr>
        <w:pict w14:anchorId="67AF9F31">
          <v:rect id="_x0000_i1026" style="width:0;height:1.5pt" o:hralign="center" o:hrstd="t" o:hr="t" fillcolor="#aaa" stroked="f"/>
        </w:pict>
      </w:r>
    </w:p>
    <w:p w14:paraId="3335B591" w14:textId="54C52931" w:rsidR="003A794F" w:rsidRPr="006703FD" w:rsidRDefault="004D109A" w:rsidP="006703FD">
      <w:pPr>
        <w:jc w:val="both"/>
        <w:rPr>
          <w:rFonts w:ascii="Helvetica" w:hAnsi="Helvetica"/>
          <w:b/>
          <w:lang w:eastAsia="tr-TR"/>
        </w:rPr>
      </w:pPr>
      <w:r w:rsidRPr="006703FD">
        <w:rPr>
          <w:rFonts w:ascii="Helvetica" w:hAnsi="Helvetica"/>
          <w:b/>
          <w:lang w:eastAsia="tr-TR"/>
        </w:rPr>
        <w:t>Katılım Koşulları</w:t>
      </w:r>
    </w:p>
    <w:p w14:paraId="2E834ACD" w14:textId="29675932" w:rsidR="003A794F" w:rsidRPr="006703FD" w:rsidRDefault="003A794F" w:rsidP="006703FD">
      <w:pPr>
        <w:pStyle w:val="ListeParagraf"/>
        <w:numPr>
          <w:ilvl w:val="0"/>
          <w:numId w:val="20"/>
        </w:numPr>
        <w:jc w:val="both"/>
        <w:rPr>
          <w:rFonts w:ascii="Helvetica" w:hAnsi="Helvetica"/>
          <w:lang w:eastAsia="tr-TR"/>
        </w:rPr>
      </w:pPr>
      <w:r w:rsidRPr="006703FD">
        <w:rPr>
          <w:rFonts w:ascii="Helvetica" w:hAnsi="Helvetica"/>
          <w:lang w:eastAsia="tr-TR"/>
        </w:rPr>
        <w:t>Yarışma genel katılıma açıktır.</w:t>
      </w:r>
      <w:r w:rsidR="00C10CB9" w:rsidRPr="006703FD">
        <w:rPr>
          <w:rFonts w:ascii="Helvetica" w:hAnsi="Helvetica"/>
          <w:lang w:eastAsia="tr-TR"/>
        </w:rPr>
        <w:t xml:space="preserve"> </w:t>
      </w:r>
    </w:p>
    <w:p w14:paraId="6350AF70" w14:textId="7CD59027" w:rsidR="00C10CB9" w:rsidRPr="006703FD" w:rsidRDefault="00C10CB9" w:rsidP="006703FD">
      <w:pPr>
        <w:pStyle w:val="ListeParagraf"/>
        <w:numPr>
          <w:ilvl w:val="0"/>
          <w:numId w:val="20"/>
        </w:numPr>
        <w:jc w:val="both"/>
        <w:rPr>
          <w:rFonts w:ascii="Helvetica" w:hAnsi="Helvetica"/>
          <w:lang w:eastAsia="tr-TR"/>
        </w:rPr>
      </w:pPr>
      <w:r w:rsidRPr="006703FD">
        <w:rPr>
          <w:rFonts w:ascii="Helvetica" w:hAnsi="Helvetica"/>
          <w:lang w:eastAsia="tr-TR"/>
        </w:rPr>
        <w:t>Katılım için coğrafi sınırlama yoktur.</w:t>
      </w:r>
    </w:p>
    <w:p w14:paraId="7DD96D1D" w14:textId="77777777" w:rsidR="00986CBE" w:rsidRPr="006703FD" w:rsidRDefault="00986CBE" w:rsidP="006703FD">
      <w:pPr>
        <w:pStyle w:val="ListeParagraf"/>
        <w:numPr>
          <w:ilvl w:val="0"/>
          <w:numId w:val="20"/>
        </w:numPr>
        <w:jc w:val="both"/>
        <w:rPr>
          <w:rFonts w:ascii="Helvetica" w:hAnsi="Helvetica"/>
          <w:lang w:eastAsia="tr-TR"/>
        </w:rPr>
      </w:pPr>
      <w:r w:rsidRPr="006703FD">
        <w:rPr>
          <w:rFonts w:ascii="Helvetica" w:hAnsi="Helvetica"/>
        </w:rPr>
        <w:t>Katılımcılar için  yaş sınırlaması bulunmamaktadır.</w:t>
      </w:r>
    </w:p>
    <w:p w14:paraId="193BFF27" w14:textId="77777777" w:rsidR="003A794F" w:rsidRPr="006703FD" w:rsidRDefault="003A794F" w:rsidP="006703FD">
      <w:pPr>
        <w:pStyle w:val="ListeParagraf"/>
        <w:numPr>
          <w:ilvl w:val="0"/>
          <w:numId w:val="20"/>
        </w:numPr>
        <w:jc w:val="both"/>
        <w:rPr>
          <w:rFonts w:ascii="Helvetica" w:hAnsi="Helvetica"/>
          <w:lang w:eastAsia="tr-TR"/>
        </w:rPr>
      </w:pPr>
      <w:r w:rsidRPr="006703FD">
        <w:rPr>
          <w:rFonts w:ascii="Helvetica" w:hAnsi="Helvetica"/>
          <w:lang w:eastAsia="tr-TR"/>
        </w:rPr>
        <w:t>Katılım ücretsizdir.</w:t>
      </w:r>
    </w:p>
    <w:p w14:paraId="2DB83A55" w14:textId="77777777" w:rsidR="002D0219" w:rsidRPr="006703FD" w:rsidRDefault="002D0219" w:rsidP="006703FD">
      <w:pPr>
        <w:pStyle w:val="ListeParagraf"/>
        <w:numPr>
          <w:ilvl w:val="0"/>
          <w:numId w:val="20"/>
        </w:numPr>
        <w:jc w:val="both"/>
        <w:rPr>
          <w:rFonts w:ascii="Helvetica" w:hAnsi="Helvetica"/>
          <w:lang w:eastAsia="tr-TR"/>
        </w:rPr>
      </w:pPr>
      <w:r w:rsidRPr="006703FD">
        <w:rPr>
          <w:rFonts w:ascii="Helvetica" w:hAnsi="Helvetica"/>
          <w:lang w:eastAsia="tr-TR"/>
        </w:rPr>
        <w:t>Yarışma Seçici Kurul Üyeleri ve AKA ile GVSM temsilcileri dışında, am</w:t>
      </w:r>
      <w:r w:rsidR="005B14A4" w:rsidRPr="006703FD">
        <w:rPr>
          <w:rFonts w:ascii="Helvetica" w:hAnsi="Helvetica"/>
          <w:lang w:eastAsia="tr-TR"/>
        </w:rPr>
        <w:t>atör ve profesyonel tüm tasarımcılara</w:t>
      </w:r>
      <w:r w:rsidRPr="006703FD">
        <w:rPr>
          <w:rFonts w:ascii="Helvetica" w:hAnsi="Helvetica"/>
          <w:lang w:eastAsia="tr-TR"/>
        </w:rPr>
        <w:t xml:space="preserve"> açıktır.</w:t>
      </w:r>
    </w:p>
    <w:p w14:paraId="0FA2AD71" w14:textId="77777777" w:rsidR="003A794F" w:rsidRPr="006703FD" w:rsidRDefault="003A794F" w:rsidP="006703FD">
      <w:pPr>
        <w:pStyle w:val="ListeParagraf"/>
        <w:numPr>
          <w:ilvl w:val="0"/>
          <w:numId w:val="20"/>
        </w:numPr>
        <w:jc w:val="both"/>
        <w:rPr>
          <w:rFonts w:ascii="Helvetica" w:hAnsi="Helvetica"/>
          <w:lang w:eastAsia="tr-TR"/>
        </w:rPr>
      </w:pPr>
      <w:r w:rsidRPr="006703FD">
        <w:rPr>
          <w:rFonts w:ascii="Helvetica" w:hAnsi="Helvetica"/>
        </w:rPr>
        <w:t>Yarışmanın öğrenci kategorisi, üniversitelerin endüstriyel tasarım bölümü, güzel sanatlar fakülteleri resim, heykel, seramik bölümleri ve mimarlık fakültesi bölümleri lisans mezunları ile bu bölümlere ilişkin yüksek lisans/doktora öğrencileri veya mezunlarına açıktır. (Görsel iletişim tasarımı bölümü dahildir)</w:t>
      </w:r>
    </w:p>
    <w:p w14:paraId="6EE4845E" w14:textId="77777777" w:rsidR="00986CBE" w:rsidRPr="006703FD" w:rsidRDefault="00986CBE" w:rsidP="006703FD">
      <w:pPr>
        <w:pStyle w:val="ListeParagraf"/>
        <w:numPr>
          <w:ilvl w:val="0"/>
          <w:numId w:val="20"/>
        </w:numPr>
        <w:jc w:val="both"/>
        <w:rPr>
          <w:rFonts w:ascii="Helvetica" w:hAnsi="Helvetica"/>
          <w:lang w:eastAsia="tr-TR"/>
        </w:rPr>
      </w:pPr>
      <w:r w:rsidRPr="006703FD">
        <w:rPr>
          <w:rFonts w:ascii="Helvetica" w:hAnsi="Helvetica"/>
        </w:rPr>
        <w:t>Yarışmaya grup olarak katılmak mümkündür. Grup katılımında, grup temsilcisi olarak bir katılımcının belirlenmesi gereklidir.</w:t>
      </w:r>
    </w:p>
    <w:p w14:paraId="4FB6EC74" w14:textId="77777777" w:rsidR="00986CBE" w:rsidRPr="006703FD" w:rsidRDefault="002D0219" w:rsidP="006703FD">
      <w:pPr>
        <w:pStyle w:val="ListeParagraf"/>
        <w:numPr>
          <w:ilvl w:val="0"/>
          <w:numId w:val="20"/>
        </w:numPr>
        <w:jc w:val="both"/>
        <w:rPr>
          <w:rFonts w:ascii="Helvetica" w:hAnsi="Helvetica"/>
          <w:lang w:eastAsia="tr-TR"/>
        </w:rPr>
      </w:pPr>
      <w:r w:rsidRPr="006703FD">
        <w:rPr>
          <w:rFonts w:ascii="Helvetica" w:hAnsi="Helvetica"/>
          <w:lang w:eastAsia="tr-TR"/>
        </w:rPr>
        <w:t>Katılımcı, yarışmaya gönderdiği yapıt(lar)ın tümüyle kendisine ait olduğunu, gerekli izinlerin alındığını, diğer hususlarla birlikte kabul ve beyan eder. Ödül kazanan tasarımcılardan bu beyan ve kabulleri dışında hareket ettiği anlaşılanların elde ettikleri ödül, unvan ve her türlü kazanımları geri alınır; katılımcı hakkında kural ihlali işlemi uygulanır.</w:t>
      </w:r>
    </w:p>
    <w:p w14:paraId="379A03F8" w14:textId="77777777" w:rsidR="001204E8" w:rsidRPr="006703FD" w:rsidRDefault="002D0219" w:rsidP="006703FD">
      <w:pPr>
        <w:pStyle w:val="ListeParagraf"/>
        <w:numPr>
          <w:ilvl w:val="0"/>
          <w:numId w:val="20"/>
        </w:numPr>
        <w:jc w:val="both"/>
        <w:rPr>
          <w:rFonts w:ascii="Helvetica" w:hAnsi="Helvetica"/>
          <w:lang w:eastAsia="tr-TR"/>
        </w:rPr>
      </w:pPr>
      <w:r w:rsidRPr="006703FD">
        <w:rPr>
          <w:rFonts w:ascii="Helvetica" w:hAnsi="Helvetica"/>
          <w:lang w:eastAsia="tr-TR"/>
        </w:rPr>
        <w:t>Katılım şartlarına uymayan tasarımcıların ödülleri iptal edilecek ve yerine başka bir tasarım konmayacaktır. Bu durum diğer ödül alan veya al(a)mayan katılımcılara bir hak doğurmaz.</w:t>
      </w:r>
    </w:p>
    <w:p w14:paraId="272ECA40" w14:textId="6FB8C2F1" w:rsidR="004D109A" w:rsidRPr="006703FD" w:rsidRDefault="004D109A" w:rsidP="006703FD">
      <w:pPr>
        <w:pStyle w:val="ListeParagraf"/>
        <w:widowControl w:val="0"/>
        <w:numPr>
          <w:ilvl w:val="0"/>
          <w:numId w:val="20"/>
        </w:numPr>
        <w:autoSpaceDE w:val="0"/>
        <w:autoSpaceDN w:val="0"/>
        <w:adjustRightInd w:val="0"/>
        <w:spacing w:after="0" w:line="240" w:lineRule="auto"/>
        <w:jc w:val="both"/>
        <w:rPr>
          <w:rFonts w:ascii="Helvetica" w:hAnsi="Helvetica" w:cs="Times"/>
          <w:lang w:val="en-US"/>
        </w:rPr>
      </w:pPr>
      <w:proofErr w:type="spellStart"/>
      <w:r w:rsidRPr="006703FD">
        <w:rPr>
          <w:rFonts w:ascii="Helvetica" w:hAnsi="Helvetica" w:cs="Times"/>
          <w:lang w:val="en-US"/>
        </w:rPr>
        <w:t>Katılımcılar</w:t>
      </w:r>
      <w:proofErr w:type="spellEnd"/>
      <w:r w:rsidRPr="006703FD">
        <w:rPr>
          <w:rFonts w:ascii="Helvetica" w:hAnsi="Helvetica" w:cs="Times"/>
          <w:lang w:val="en-US"/>
        </w:rPr>
        <w:t xml:space="preserve"> </w:t>
      </w:r>
      <w:proofErr w:type="spellStart"/>
      <w:r w:rsidRPr="006703FD">
        <w:rPr>
          <w:rFonts w:ascii="Helvetica" w:hAnsi="Helvetica" w:cs="Times"/>
          <w:lang w:val="en-US"/>
        </w:rPr>
        <w:t>aynı</w:t>
      </w:r>
      <w:proofErr w:type="spellEnd"/>
      <w:r w:rsidRPr="006703FD">
        <w:rPr>
          <w:rFonts w:ascii="Helvetica" w:hAnsi="Helvetica" w:cs="Times"/>
          <w:lang w:val="en-US"/>
        </w:rPr>
        <w:t xml:space="preserve"> </w:t>
      </w:r>
      <w:proofErr w:type="spellStart"/>
      <w:r w:rsidRPr="006703FD">
        <w:rPr>
          <w:rFonts w:ascii="Helvetica" w:hAnsi="Helvetica" w:cs="Times"/>
          <w:lang w:val="en-US"/>
        </w:rPr>
        <w:t>proje</w:t>
      </w:r>
      <w:proofErr w:type="spellEnd"/>
      <w:r w:rsidRPr="006703FD">
        <w:rPr>
          <w:rFonts w:ascii="Helvetica" w:hAnsi="Helvetica" w:cs="Times"/>
          <w:lang w:val="en-US"/>
        </w:rPr>
        <w:t xml:space="preserve"> </w:t>
      </w:r>
      <w:proofErr w:type="spellStart"/>
      <w:r w:rsidRPr="006703FD">
        <w:rPr>
          <w:rFonts w:ascii="Helvetica" w:hAnsi="Helvetica" w:cs="Times"/>
          <w:lang w:val="en-US"/>
        </w:rPr>
        <w:t>ile</w:t>
      </w:r>
      <w:proofErr w:type="spellEnd"/>
      <w:r w:rsidRPr="006703FD">
        <w:rPr>
          <w:rFonts w:ascii="Helvetica" w:hAnsi="Helvetica" w:cs="Times"/>
          <w:lang w:val="en-US"/>
        </w:rPr>
        <w:t xml:space="preserve"> </w:t>
      </w:r>
      <w:proofErr w:type="spellStart"/>
      <w:r w:rsidRPr="006703FD">
        <w:rPr>
          <w:rFonts w:ascii="Helvetica" w:hAnsi="Helvetica" w:cs="Times"/>
          <w:lang w:val="en-US"/>
        </w:rPr>
        <w:t>birden</w:t>
      </w:r>
      <w:proofErr w:type="spellEnd"/>
      <w:r w:rsidRPr="006703FD">
        <w:rPr>
          <w:rFonts w:ascii="Helvetica" w:hAnsi="Helvetica" w:cs="Times"/>
          <w:lang w:val="en-US"/>
        </w:rPr>
        <w:t xml:space="preserve"> </w:t>
      </w:r>
      <w:proofErr w:type="spellStart"/>
      <w:r w:rsidRPr="006703FD">
        <w:rPr>
          <w:rFonts w:ascii="Helvetica" w:hAnsi="Helvetica" w:cs="Times"/>
          <w:lang w:val="en-US"/>
        </w:rPr>
        <w:t>fazla</w:t>
      </w:r>
      <w:proofErr w:type="spellEnd"/>
      <w:r w:rsidRPr="006703FD">
        <w:rPr>
          <w:rFonts w:ascii="Helvetica" w:hAnsi="Helvetica" w:cs="Times"/>
          <w:lang w:val="en-US"/>
        </w:rPr>
        <w:t xml:space="preserve"> </w:t>
      </w:r>
      <w:proofErr w:type="spellStart"/>
      <w:r w:rsidRPr="006703FD">
        <w:rPr>
          <w:rFonts w:ascii="Helvetica" w:hAnsi="Helvetica" w:cs="Times"/>
          <w:lang w:val="en-US"/>
        </w:rPr>
        <w:t>kategoride</w:t>
      </w:r>
      <w:proofErr w:type="spellEnd"/>
      <w:r w:rsidRPr="006703FD">
        <w:rPr>
          <w:rFonts w:ascii="Helvetica" w:hAnsi="Helvetica" w:cs="Times"/>
          <w:lang w:val="en-US"/>
        </w:rPr>
        <w:t xml:space="preserve"> </w:t>
      </w:r>
      <w:proofErr w:type="spellStart"/>
      <w:r w:rsidRPr="006703FD">
        <w:rPr>
          <w:rFonts w:ascii="Helvetica" w:hAnsi="Helvetica" w:cs="Times"/>
          <w:lang w:val="en-US"/>
        </w:rPr>
        <w:t>katılım</w:t>
      </w:r>
      <w:proofErr w:type="spellEnd"/>
      <w:r w:rsidRPr="006703FD">
        <w:rPr>
          <w:rFonts w:ascii="Helvetica" w:hAnsi="Helvetica" w:cs="Times"/>
          <w:lang w:val="en-US"/>
        </w:rPr>
        <w:t xml:space="preserve"> </w:t>
      </w:r>
      <w:proofErr w:type="spellStart"/>
      <w:r w:rsidRPr="006703FD">
        <w:rPr>
          <w:rFonts w:ascii="Helvetica" w:hAnsi="Helvetica" w:cs="Times"/>
          <w:lang w:val="en-US"/>
        </w:rPr>
        <w:t>gösteremezler</w:t>
      </w:r>
      <w:proofErr w:type="spellEnd"/>
      <w:r w:rsidRPr="006703FD">
        <w:rPr>
          <w:rFonts w:ascii="Helvetica" w:hAnsi="Helvetica" w:cs="Times"/>
          <w:lang w:val="en-US"/>
        </w:rPr>
        <w:t>.</w:t>
      </w:r>
    </w:p>
    <w:p w14:paraId="5D1D6A3C" w14:textId="2BCCED4F" w:rsidR="004D109A" w:rsidRPr="006703FD" w:rsidRDefault="004D109A" w:rsidP="006703FD">
      <w:pPr>
        <w:pStyle w:val="ListeParagraf"/>
        <w:widowControl w:val="0"/>
        <w:numPr>
          <w:ilvl w:val="0"/>
          <w:numId w:val="20"/>
        </w:numPr>
        <w:autoSpaceDE w:val="0"/>
        <w:autoSpaceDN w:val="0"/>
        <w:adjustRightInd w:val="0"/>
        <w:spacing w:after="0" w:line="240" w:lineRule="auto"/>
        <w:jc w:val="both"/>
        <w:rPr>
          <w:rFonts w:ascii="Helvetica" w:hAnsi="Helvetica" w:cs="Times"/>
          <w:lang w:val="en-US"/>
        </w:rPr>
      </w:pPr>
      <w:proofErr w:type="spellStart"/>
      <w:r w:rsidRPr="006703FD">
        <w:rPr>
          <w:rFonts w:ascii="Helvetica" w:hAnsi="Helvetica" w:cs="Times"/>
          <w:lang w:val="en-US"/>
        </w:rPr>
        <w:t>Yarışmaya</w:t>
      </w:r>
      <w:proofErr w:type="spellEnd"/>
      <w:r w:rsidRPr="006703FD">
        <w:rPr>
          <w:rFonts w:ascii="Helvetica" w:hAnsi="Helvetica" w:cs="Times"/>
          <w:lang w:val="en-US"/>
        </w:rPr>
        <w:t xml:space="preserve"> </w:t>
      </w:r>
      <w:proofErr w:type="spellStart"/>
      <w:r w:rsidRPr="006703FD">
        <w:rPr>
          <w:rFonts w:ascii="Helvetica" w:hAnsi="Helvetica" w:cs="Times"/>
          <w:lang w:val="en-US"/>
        </w:rPr>
        <w:t>gönderilen</w:t>
      </w:r>
      <w:proofErr w:type="spellEnd"/>
      <w:r w:rsidRPr="006703FD">
        <w:rPr>
          <w:rFonts w:ascii="Helvetica" w:hAnsi="Helvetica" w:cs="Times"/>
          <w:lang w:val="en-US"/>
        </w:rPr>
        <w:t xml:space="preserve"> </w:t>
      </w:r>
      <w:proofErr w:type="spellStart"/>
      <w:r w:rsidRPr="006703FD">
        <w:rPr>
          <w:rFonts w:ascii="Helvetica" w:hAnsi="Helvetica" w:cs="Times"/>
          <w:lang w:val="en-US"/>
        </w:rPr>
        <w:t>eserin</w:t>
      </w:r>
      <w:proofErr w:type="spellEnd"/>
      <w:r w:rsidRPr="006703FD">
        <w:rPr>
          <w:rFonts w:ascii="Helvetica" w:hAnsi="Helvetica" w:cs="Times"/>
          <w:lang w:val="en-US"/>
        </w:rPr>
        <w:t xml:space="preserve"> </w:t>
      </w:r>
      <w:proofErr w:type="spellStart"/>
      <w:r w:rsidRPr="006703FD">
        <w:rPr>
          <w:rFonts w:ascii="Helvetica" w:hAnsi="Helvetica" w:cs="Times"/>
          <w:lang w:val="en-US"/>
        </w:rPr>
        <w:t>özgün</w:t>
      </w:r>
      <w:proofErr w:type="spellEnd"/>
      <w:r w:rsidRPr="006703FD">
        <w:rPr>
          <w:rFonts w:ascii="Helvetica" w:hAnsi="Helvetica" w:cs="Times"/>
          <w:lang w:val="en-US"/>
        </w:rPr>
        <w:t xml:space="preserve"> </w:t>
      </w:r>
      <w:proofErr w:type="spellStart"/>
      <w:r w:rsidRPr="006703FD">
        <w:rPr>
          <w:rFonts w:ascii="Helvetica" w:hAnsi="Helvetica" w:cs="Times"/>
          <w:lang w:val="en-US"/>
        </w:rPr>
        <w:t>bir</w:t>
      </w:r>
      <w:proofErr w:type="spellEnd"/>
      <w:r w:rsidRPr="006703FD">
        <w:rPr>
          <w:rFonts w:ascii="Helvetica" w:hAnsi="Helvetica" w:cs="Times"/>
          <w:lang w:val="en-US"/>
        </w:rPr>
        <w:t xml:space="preserve"> </w:t>
      </w:r>
      <w:proofErr w:type="spellStart"/>
      <w:r w:rsidRPr="006703FD">
        <w:rPr>
          <w:rFonts w:ascii="Helvetica" w:hAnsi="Helvetica" w:cs="Times"/>
          <w:lang w:val="en-US"/>
        </w:rPr>
        <w:t>çalışma</w:t>
      </w:r>
      <w:proofErr w:type="spellEnd"/>
      <w:r w:rsidRPr="006703FD">
        <w:rPr>
          <w:rFonts w:ascii="Helvetica" w:hAnsi="Helvetica" w:cs="Times"/>
          <w:lang w:val="en-US"/>
        </w:rPr>
        <w:t xml:space="preserve"> </w:t>
      </w:r>
      <w:proofErr w:type="spellStart"/>
      <w:r w:rsidRPr="006703FD">
        <w:rPr>
          <w:rFonts w:ascii="Helvetica" w:hAnsi="Helvetica" w:cs="Times"/>
          <w:lang w:val="en-US"/>
        </w:rPr>
        <w:t>olmaması</w:t>
      </w:r>
      <w:proofErr w:type="spellEnd"/>
      <w:r w:rsidRPr="006703FD">
        <w:rPr>
          <w:rFonts w:ascii="Helvetica" w:hAnsi="Helvetica" w:cs="Times"/>
          <w:lang w:val="en-US"/>
        </w:rPr>
        <w:t xml:space="preserve">, </w:t>
      </w:r>
      <w:proofErr w:type="spellStart"/>
      <w:r w:rsidRPr="006703FD">
        <w:rPr>
          <w:rFonts w:ascii="Helvetica" w:hAnsi="Helvetica" w:cs="Times"/>
          <w:lang w:val="en-US"/>
        </w:rPr>
        <w:t>aksine</w:t>
      </w:r>
      <w:proofErr w:type="spellEnd"/>
      <w:r w:rsidRPr="006703FD">
        <w:rPr>
          <w:rFonts w:ascii="Helvetica" w:hAnsi="Helvetica" w:cs="Times"/>
          <w:lang w:val="en-US"/>
        </w:rPr>
        <w:t xml:space="preserve"> </w:t>
      </w:r>
      <w:proofErr w:type="spellStart"/>
      <w:r w:rsidRPr="006703FD">
        <w:rPr>
          <w:rFonts w:ascii="Helvetica" w:hAnsi="Helvetica" w:cs="Times"/>
          <w:lang w:val="en-US"/>
        </w:rPr>
        <w:t>bir</w:t>
      </w:r>
      <w:proofErr w:type="spellEnd"/>
      <w:r w:rsidRPr="006703FD">
        <w:rPr>
          <w:rFonts w:ascii="Helvetica" w:hAnsi="Helvetica" w:cs="Times"/>
          <w:lang w:val="en-US"/>
        </w:rPr>
        <w:t xml:space="preserve"> </w:t>
      </w:r>
      <w:proofErr w:type="spellStart"/>
      <w:r w:rsidRPr="006703FD">
        <w:rPr>
          <w:rFonts w:ascii="Helvetica" w:hAnsi="Helvetica" w:cs="Times"/>
          <w:lang w:val="en-US"/>
        </w:rPr>
        <w:t>iddia</w:t>
      </w:r>
      <w:proofErr w:type="spellEnd"/>
      <w:r w:rsidRPr="006703FD">
        <w:rPr>
          <w:rFonts w:ascii="Helvetica" w:hAnsi="Helvetica" w:cs="Times"/>
          <w:lang w:val="en-US"/>
        </w:rPr>
        <w:t xml:space="preserve"> </w:t>
      </w:r>
      <w:proofErr w:type="spellStart"/>
      <w:r w:rsidRPr="006703FD">
        <w:rPr>
          <w:rFonts w:ascii="Helvetica" w:hAnsi="Helvetica" w:cs="Times"/>
          <w:lang w:val="en-US"/>
        </w:rPr>
        <w:t>olması</w:t>
      </w:r>
      <w:proofErr w:type="spellEnd"/>
      <w:r w:rsidRPr="006703FD">
        <w:rPr>
          <w:rFonts w:ascii="Helvetica" w:hAnsi="Helvetica" w:cs="Times"/>
          <w:lang w:val="en-US"/>
        </w:rPr>
        <w:t xml:space="preserve"> </w:t>
      </w:r>
      <w:proofErr w:type="spellStart"/>
      <w:r w:rsidRPr="006703FD">
        <w:rPr>
          <w:rFonts w:ascii="Helvetica" w:hAnsi="Helvetica" w:cs="Times"/>
          <w:lang w:val="en-US"/>
        </w:rPr>
        <w:t>ve</w:t>
      </w:r>
      <w:proofErr w:type="spellEnd"/>
      <w:r w:rsidRPr="006703FD">
        <w:rPr>
          <w:rFonts w:ascii="Helvetica" w:hAnsi="Helvetica" w:cs="Times"/>
          <w:lang w:val="en-US"/>
        </w:rPr>
        <w:t xml:space="preserve"> </w:t>
      </w:r>
      <w:proofErr w:type="spellStart"/>
      <w:r w:rsidRPr="006703FD">
        <w:rPr>
          <w:rFonts w:ascii="Helvetica" w:hAnsi="Helvetica" w:cs="Times"/>
          <w:lang w:val="en-US"/>
        </w:rPr>
        <w:t>üçüncü</w:t>
      </w:r>
      <w:proofErr w:type="spellEnd"/>
      <w:r w:rsidRPr="006703FD">
        <w:rPr>
          <w:rFonts w:ascii="Helvetica" w:hAnsi="Helvetica" w:cs="Times"/>
          <w:lang w:val="en-US"/>
        </w:rPr>
        <w:t xml:space="preserve"> </w:t>
      </w:r>
      <w:proofErr w:type="spellStart"/>
      <w:r w:rsidRPr="006703FD">
        <w:rPr>
          <w:rFonts w:ascii="Helvetica" w:hAnsi="Helvetica" w:cs="Times"/>
          <w:lang w:val="en-US"/>
        </w:rPr>
        <w:t>kişilerin</w:t>
      </w:r>
      <w:proofErr w:type="spellEnd"/>
      <w:r w:rsidRPr="006703FD">
        <w:rPr>
          <w:rFonts w:ascii="Helvetica" w:hAnsi="Helvetica" w:cs="Times"/>
          <w:lang w:val="en-US"/>
        </w:rPr>
        <w:t xml:space="preserve"> </w:t>
      </w:r>
      <w:proofErr w:type="spellStart"/>
      <w:r w:rsidRPr="006703FD">
        <w:rPr>
          <w:rFonts w:ascii="Helvetica" w:hAnsi="Helvetica" w:cs="Times"/>
          <w:lang w:val="en-US"/>
        </w:rPr>
        <w:t>tasarım</w:t>
      </w:r>
      <w:proofErr w:type="spellEnd"/>
      <w:r w:rsidRPr="006703FD">
        <w:rPr>
          <w:rFonts w:ascii="Helvetica" w:hAnsi="Helvetica" w:cs="Times"/>
          <w:lang w:val="en-US"/>
        </w:rPr>
        <w:t xml:space="preserve"> </w:t>
      </w:r>
      <w:proofErr w:type="spellStart"/>
      <w:r w:rsidRPr="006703FD">
        <w:rPr>
          <w:rFonts w:ascii="Helvetica" w:hAnsi="Helvetica" w:cs="Times"/>
          <w:lang w:val="en-US"/>
        </w:rPr>
        <w:t>üzerinde</w:t>
      </w:r>
      <w:proofErr w:type="spellEnd"/>
      <w:r w:rsidRPr="006703FD">
        <w:rPr>
          <w:rFonts w:ascii="Helvetica" w:hAnsi="Helvetica" w:cs="Times"/>
          <w:lang w:val="en-US"/>
        </w:rPr>
        <w:t xml:space="preserve"> </w:t>
      </w:r>
      <w:proofErr w:type="spellStart"/>
      <w:r w:rsidRPr="006703FD">
        <w:rPr>
          <w:rFonts w:ascii="Helvetica" w:hAnsi="Helvetica" w:cs="Times"/>
          <w:lang w:val="en-US"/>
        </w:rPr>
        <w:t>hak</w:t>
      </w:r>
      <w:proofErr w:type="spellEnd"/>
      <w:r w:rsidRPr="006703FD">
        <w:rPr>
          <w:rFonts w:ascii="Helvetica" w:hAnsi="Helvetica" w:cs="Times"/>
          <w:lang w:val="en-US"/>
        </w:rPr>
        <w:t xml:space="preserve"> </w:t>
      </w:r>
      <w:proofErr w:type="spellStart"/>
      <w:r w:rsidRPr="006703FD">
        <w:rPr>
          <w:rFonts w:ascii="Helvetica" w:hAnsi="Helvetica" w:cs="Times"/>
          <w:lang w:val="en-US"/>
        </w:rPr>
        <w:t>iddia</w:t>
      </w:r>
      <w:proofErr w:type="spellEnd"/>
      <w:r w:rsidRPr="006703FD">
        <w:rPr>
          <w:rFonts w:ascii="Helvetica" w:hAnsi="Helvetica" w:cs="Times"/>
          <w:lang w:val="en-US"/>
        </w:rPr>
        <w:t xml:space="preserve"> </w:t>
      </w:r>
      <w:proofErr w:type="spellStart"/>
      <w:r w:rsidRPr="006703FD">
        <w:rPr>
          <w:rFonts w:ascii="Helvetica" w:hAnsi="Helvetica" w:cs="Times"/>
          <w:lang w:val="en-US"/>
        </w:rPr>
        <w:t>etmesi</w:t>
      </w:r>
      <w:proofErr w:type="spellEnd"/>
      <w:r w:rsidRPr="006703FD">
        <w:rPr>
          <w:rFonts w:ascii="Helvetica" w:hAnsi="Helvetica" w:cs="Times"/>
          <w:lang w:val="en-US"/>
        </w:rPr>
        <w:t xml:space="preserve"> </w:t>
      </w:r>
      <w:proofErr w:type="spellStart"/>
      <w:r w:rsidRPr="006703FD">
        <w:rPr>
          <w:rFonts w:ascii="Helvetica" w:hAnsi="Helvetica" w:cs="Times"/>
          <w:lang w:val="en-US"/>
        </w:rPr>
        <w:t>durumunda</w:t>
      </w:r>
      <w:proofErr w:type="spellEnd"/>
      <w:r w:rsidRPr="006703FD">
        <w:rPr>
          <w:rFonts w:ascii="Helvetica" w:hAnsi="Helvetica" w:cs="Times"/>
          <w:lang w:val="en-US"/>
        </w:rPr>
        <w:t xml:space="preserve"> </w:t>
      </w:r>
      <w:proofErr w:type="spellStart"/>
      <w:r w:rsidRPr="006703FD">
        <w:rPr>
          <w:rFonts w:ascii="Helvetica" w:hAnsi="Helvetica" w:cs="Times"/>
          <w:lang w:val="en-US"/>
        </w:rPr>
        <w:t>sorumluluk</w:t>
      </w:r>
      <w:proofErr w:type="spellEnd"/>
      <w:r w:rsidRPr="006703FD">
        <w:rPr>
          <w:rFonts w:ascii="Helvetica" w:hAnsi="Helvetica" w:cs="Times"/>
          <w:lang w:val="en-US"/>
        </w:rPr>
        <w:t xml:space="preserve"> </w:t>
      </w:r>
      <w:proofErr w:type="spellStart"/>
      <w:r w:rsidRPr="006703FD">
        <w:rPr>
          <w:rFonts w:ascii="Helvetica" w:hAnsi="Helvetica" w:cs="Times"/>
          <w:lang w:val="en-US"/>
        </w:rPr>
        <w:t>yarışmacıya</w:t>
      </w:r>
      <w:proofErr w:type="spellEnd"/>
      <w:r w:rsidRPr="006703FD">
        <w:rPr>
          <w:rFonts w:ascii="Helvetica" w:hAnsi="Helvetica" w:cs="Times"/>
          <w:lang w:val="en-US"/>
        </w:rPr>
        <w:t xml:space="preserve"> </w:t>
      </w:r>
      <w:proofErr w:type="spellStart"/>
      <w:r w:rsidRPr="006703FD">
        <w:rPr>
          <w:rFonts w:ascii="Helvetica" w:hAnsi="Helvetica" w:cs="Times"/>
          <w:lang w:val="en-US"/>
        </w:rPr>
        <w:t>aittir</w:t>
      </w:r>
      <w:proofErr w:type="spellEnd"/>
      <w:r w:rsidRPr="006703FD">
        <w:rPr>
          <w:rFonts w:ascii="Helvetica" w:hAnsi="Helvetica" w:cs="Times"/>
          <w:lang w:val="en-US"/>
        </w:rPr>
        <w:t>. </w:t>
      </w:r>
    </w:p>
    <w:p w14:paraId="3F935196" w14:textId="77777777" w:rsidR="004D109A" w:rsidRPr="006703FD" w:rsidRDefault="004D109A" w:rsidP="006703FD">
      <w:pPr>
        <w:jc w:val="both"/>
        <w:rPr>
          <w:rFonts w:ascii="Helvetica" w:hAnsi="Helvetica"/>
          <w:lang w:eastAsia="tr-TR"/>
        </w:rPr>
      </w:pPr>
    </w:p>
    <w:p w14:paraId="2A97152A" w14:textId="77777777" w:rsidR="001204E8" w:rsidRPr="006703FD" w:rsidRDefault="00B40D44" w:rsidP="006703FD">
      <w:pPr>
        <w:jc w:val="both"/>
        <w:rPr>
          <w:rStyle w:val="Gl"/>
          <w:rFonts w:ascii="Helvetica" w:eastAsia="Times New Roman" w:hAnsi="Helvetica" w:cs="Arial"/>
          <w:b w:val="0"/>
          <w:bCs w:val="0"/>
          <w:lang w:eastAsia="tr-TR"/>
        </w:rPr>
      </w:pPr>
      <w:r>
        <w:rPr>
          <w:rFonts w:ascii="Helvetica" w:hAnsi="Helvetica"/>
          <w:lang w:eastAsia="tr-TR"/>
        </w:rPr>
        <w:pict w14:anchorId="577B0C2B">
          <v:rect id="_x0000_i1027" style="width:0;height:1.5pt" o:hralign="center" o:hrstd="t" o:hr="t" fillcolor="#aaa" stroked="f"/>
        </w:pict>
      </w:r>
    </w:p>
    <w:p w14:paraId="0113BE75" w14:textId="77777777" w:rsidR="001204E8" w:rsidRPr="006703FD" w:rsidRDefault="005B14A4" w:rsidP="006703FD">
      <w:pPr>
        <w:jc w:val="both"/>
        <w:rPr>
          <w:rFonts w:ascii="Helvetica" w:hAnsi="Helvetica"/>
        </w:rPr>
      </w:pPr>
      <w:r w:rsidRPr="006703FD">
        <w:rPr>
          <w:rStyle w:val="Gl"/>
          <w:rFonts w:ascii="Helvetica" w:hAnsi="Helvetica"/>
        </w:rPr>
        <w:t>Kategoriler:</w:t>
      </w:r>
    </w:p>
    <w:p w14:paraId="6D7E4BF1" w14:textId="77777777" w:rsidR="001204E8" w:rsidRPr="006703FD" w:rsidRDefault="001204E8" w:rsidP="006703FD">
      <w:pPr>
        <w:jc w:val="both"/>
        <w:rPr>
          <w:rFonts w:ascii="Helvetica" w:hAnsi="Helvetica"/>
        </w:rPr>
      </w:pPr>
      <w:r w:rsidRPr="006703FD">
        <w:rPr>
          <w:rFonts w:ascii="Helvetica" w:hAnsi="Helvetica"/>
        </w:rPr>
        <w:t> Yarışma,</w:t>
      </w:r>
    </w:p>
    <w:p w14:paraId="21345AA9" w14:textId="77777777" w:rsidR="001204E8" w:rsidRPr="006703FD" w:rsidRDefault="001204E8" w:rsidP="006703FD">
      <w:pPr>
        <w:jc w:val="both"/>
        <w:rPr>
          <w:rFonts w:ascii="Helvetica" w:hAnsi="Helvetica"/>
        </w:rPr>
      </w:pPr>
      <w:r w:rsidRPr="006703FD">
        <w:rPr>
          <w:rFonts w:ascii="Helvetica" w:hAnsi="Helvetica"/>
        </w:rPr>
        <w:t>•     Ankara</w:t>
      </w:r>
      <w:r w:rsidR="00986CBE" w:rsidRPr="006703FD">
        <w:rPr>
          <w:rFonts w:ascii="Helvetica" w:hAnsi="Helvetica"/>
        </w:rPr>
        <w:t xml:space="preserve">’yı temsil etme niteliği taşıyan </w:t>
      </w:r>
      <w:r w:rsidR="00986CBE" w:rsidRPr="006703FD">
        <w:rPr>
          <w:rStyle w:val="Gl"/>
          <w:rFonts w:ascii="Helvetica" w:hAnsi="Helvetica"/>
        </w:rPr>
        <w:t>anıtsal mimari y</w:t>
      </w:r>
      <w:r w:rsidRPr="006703FD">
        <w:rPr>
          <w:rStyle w:val="Gl"/>
          <w:rFonts w:ascii="Helvetica" w:hAnsi="Helvetica"/>
        </w:rPr>
        <w:t>apılar  </w:t>
      </w:r>
    </w:p>
    <w:p w14:paraId="7086B904" w14:textId="326B1B8E" w:rsidR="001204E8" w:rsidRPr="006703FD" w:rsidRDefault="00986CBE" w:rsidP="006703FD">
      <w:pPr>
        <w:jc w:val="both"/>
        <w:rPr>
          <w:rFonts w:ascii="Helvetica" w:hAnsi="Helvetica"/>
        </w:rPr>
      </w:pPr>
      <w:r w:rsidRPr="006703FD">
        <w:rPr>
          <w:rFonts w:ascii="Helvetica" w:hAnsi="Helvetica"/>
        </w:rPr>
        <w:t>•    </w:t>
      </w:r>
      <w:r w:rsidR="00506DFA" w:rsidRPr="006703FD">
        <w:rPr>
          <w:rFonts w:ascii="Helvetica" w:hAnsi="Helvetica"/>
        </w:rPr>
        <w:t>Ankara ve ç</w:t>
      </w:r>
      <w:r w:rsidR="001204E8" w:rsidRPr="006703FD">
        <w:rPr>
          <w:rFonts w:ascii="Helvetica" w:hAnsi="Helvetica"/>
        </w:rPr>
        <w:t xml:space="preserve">evresinin </w:t>
      </w:r>
      <w:r w:rsidRPr="006703FD">
        <w:rPr>
          <w:rStyle w:val="Gl"/>
          <w:rFonts w:ascii="Helvetica" w:hAnsi="Helvetica"/>
        </w:rPr>
        <w:t>tarihi, m</w:t>
      </w:r>
      <w:r w:rsidR="001204E8" w:rsidRPr="006703FD">
        <w:rPr>
          <w:rStyle w:val="Gl"/>
          <w:rFonts w:ascii="Helvetica" w:hAnsi="Helvetica"/>
        </w:rPr>
        <w:t>itolojik</w:t>
      </w:r>
      <w:r w:rsidRPr="006703FD">
        <w:rPr>
          <w:rStyle w:val="Gl"/>
          <w:rFonts w:ascii="Helvetica" w:hAnsi="Helvetica"/>
        </w:rPr>
        <w:t xml:space="preserve"> ve </w:t>
      </w:r>
      <w:proofErr w:type="spellStart"/>
      <w:r w:rsidRPr="006703FD">
        <w:rPr>
          <w:rStyle w:val="Gl"/>
          <w:rFonts w:ascii="Helvetica" w:hAnsi="Helvetica"/>
        </w:rPr>
        <w:t>etnografik</w:t>
      </w:r>
      <w:proofErr w:type="spellEnd"/>
      <w:r w:rsidRPr="006703FD">
        <w:rPr>
          <w:rStyle w:val="Gl"/>
          <w:rFonts w:ascii="Helvetica" w:hAnsi="Helvetica"/>
        </w:rPr>
        <w:t xml:space="preserve"> ö</w:t>
      </w:r>
      <w:r w:rsidR="001204E8" w:rsidRPr="006703FD">
        <w:rPr>
          <w:rStyle w:val="Gl"/>
          <w:rFonts w:ascii="Helvetica" w:hAnsi="Helvetica"/>
        </w:rPr>
        <w:t>ğeleri</w:t>
      </w:r>
    </w:p>
    <w:p w14:paraId="7B74D46C" w14:textId="77777777" w:rsidR="001204E8" w:rsidRPr="006703FD" w:rsidRDefault="001204E8" w:rsidP="006703FD">
      <w:pPr>
        <w:jc w:val="both"/>
        <w:rPr>
          <w:rFonts w:ascii="Helvetica" w:hAnsi="Helvetica"/>
        </w:rPr>
      </w:pPr>
      <w:r w:rsidRPr="006703FD">
        <w:rPr>
          <w:rFonts w:ascii="Helvetica" w:hAnsi="Helvetica"/>
        </w:rPr>
        <w:t xml:space="preserve">•    Ankara’yı sembolize eden </w:t>
      </w:r>
      <w:r w:rsidRPr="006703FD">
        <w:rPr>
          <w:rFonts w:ascii="Helvetica" w:hAnsi="Helvetica"/>
          <w:b/>
        </w:rPr>
        <w:t xml:space="preserve">yerel kültürel </w:t>
      </w:r>
      <w:r w:rsidR="00986CBE" w:rsidRPr="006703FD">
        <w:rPr>
          <w:rFonts w:ascii="Helvetica" w:hAnsi="Helvetica"/>
          <w:b/>
        </w:rPr>
        <w:t xml:space="preserve">ve turistik </w:t>
      </w:r>
      <w:r w:rsidRPr="006703FD">
        <w:rPr>
          <w:rFonts w:ascii="Helvetica" w:hAnsi="Helvetica"/>
          <w:b/>
        </w:rPr>
        <w:t>ögeler</w:t>
      </w:r>
      <w:r w:rsidRPr="006703FD">
        <w:rPr>
          <w:rFonts w:ascii="Helvetica" w:hAnsi="Helvetica"/>
        </w:rPr>
        <w:t xml:space="preserve"> (Ankara bindallısı,</w:t>
      </w:r>
      <w:r w:rsidR="00986CBE" w:rsidRPr="006703FD">
        <w:rPr>
          <w:rFonts w:ascii="Helvetica" w:hAnsi="Helvetica"/>
        </w:rPr>
        <w:t xml:space="preserve"> seğmenler, ankara keçisi</w:t>
      </w:r>
      <w:r w:rsidRPr="006703FD">
        <w:rPr>
          <w:rFonts w:ascii="Helvetica" w:hAnsi="Helvetica"/>
        </w:rPr>
        <w:t xml:space="preserve"> vb. / kendi içinde bütünsel bir yapı oluşturması esastır.)</w:t>
      </w:r>
    </w:p>
    <w:p w14:paraId="280822D4" w14:textId="13329940" w:rsidR="00C10CB9" w:rsidRPr="006703FD" w:rsidRDefault="001204E8" w:rsidP="006703FD">
      <w:pPr>
        <w:jc w:val="both"/>
        <w:rPr>
          <w:rFonts w:ascii="Helvetica" w:hAnsi="Helvetica"/>
        </w:rPr>
      </w:pPr>
      <w:r w:rsidRPr="006703FD">
        <w:rPr>
          <w:rFonts w:ascii="Helvetica" w:hAnsi="Helvetica"/>
        </w:rPr>
        <w:t>olmak üzere toplam 3 ayrı kategoride katılıma açıktır.</w:t>
      </w:r>
    </w:p>
    <w:p w14:paraId="3F7DCF28" w14:textId="690171F2" w:rsidR="005B14A4" w:rsidRPr="006703FD" w:rsidRDefault="001204E8" w:rsidP="006703FD">
      <w:pPr>
        <w:jc w:val="both"/>
        <w:rPr>
          <w:rFonts w:ascii="Helvetica" w:hAnsi="Helvetica"/>
        </w:rPr>
      </w:pPr>
      <w:r w:rsidRPr="006703FD">
        <w:rPr>
          <w:rFonts w:ascii="Helvetica" w:hAnsi="Helvetica"/>
        </w:rPr>
        <w:t xml:space="preserve">Yarışma kategorilerinin </w:t>
      </w:r>
      <w:r w:rsidR="00506DFA" w:rsidRPr="006703FD">
        <w:rPr>
          <w:rFonts w:ascii="Helvetica" w:hAnsi="Helvetica"/>
        </w:rPr>
        <w:t>temalarına ilişkin açıklamalar </w:t>
      </w:r>
      <w:r w:rsidRPr="006703FD">
        <w:rPr>
          <w:rFonts w:ascii="Helvetica" w:hAnsi="Helvetica"/>
        </w:rPr>
        <w:t>aşağıda sunulmaktadır.</w:t>
      </w:r>
    </w:p>
    <w:p w14:paraId="009AE45E" w14:textId="77777777" w:rsidR="0008046A" w:rsidRPr="006703FD" w:rsidRDefault="0008046A" w:rsidP="006703FD">
      <w:pPr>
        <w:jc w:val="both"/>
        <w:rPr>
          <w:rFonts w:ascii="Helvetica" w:hAnsi="Helvetica"/>
        </w:rPr>
      </w:pPr>
    </w:p>
    <w:p w14:paraId="5137A3EB" w14:textId="77777777" w:rsidR="0008046A" w:rsidRPr="006703FD" w:rsidRDefault="0008046A" w:rsidP="006703FD">
      <w:pPr>
        <w:jc w:val="both"/>
        <w:rPr>
          <w:rStyle w:val="Gl"/>
          <w:rFonts w:ascii="Helvetica" w:hAnsi="Helvetica"/>
          <w:b w:val="0"/>
          <w:bCs w:val="0"/>
        </w:rPr>
      </w:pPr>
    </w:p>
    <w:p w14:paraId="58811689" w14:textId="77777777" w:rsidR="005B14A4" w:rsidRPr="006703FD" w:rsidRDefault="005B14A4" w:rsidP="006703FD">
      <w:pPr>
        <w:pStyle w:val="ListeParagraf"/>
        <w:numPr>
          <w:ilvl w:val="0"/>
          <w:numId w:val="15"/>
        </w:numPr>
        <w:jc w:val="both"/>
        <w:rPr>
          <w:rFonts w:ascii="Helvetica" w:hAnsi="Helvetica"/>
        </w:rPr>
      </w:pPr>
      <w:r w:rsidRPr="006703FD">
        <w:rPr>
          <w:rStyle w:val="Gl"/>
          <w:rFonts w:ascii="Helvetica" w:hAnsi="Helvetica"/>
        </w:rPr>
        <w:lastRenderedPageBreak/>
        <w:t>Anıtsal Mimari Yapılar  </w:t>
      </w:r>
    </w:p>
    <w:p w14:paraId="204C5AD2" w14:textId="777D3098" w:rsidR="005B14A4" w:rsidRPr="006703FD" w:rsidRDefault="001204E8" w:rsidP="006703FD">
      <w:pPr>
        <w:jc w:val="both"/>
        <w:rPr>
          <w:rFonts w:ascii="Helvetica" w:hAnsi="Helvetica"/>
        </w:rPr>
      </w:pPr>
      <w:r w:rsidRPr="006703FD">
        <w:rPr>
          <w:rStyle w:val="Gl"/>
          <w:rFonts w:ascii="Helvetica" w:hAnsi="Helvetica"/>
          <w:b w:val="0"/>
        </w:rPr>
        <w:t>Yarışmacıların, tasarımlarında kentin mimari dokusunu, kültürel miras belleğini yansıtabilecek eserleri göz önüne alarak çalışmaları beklenmektedir. Bu bağlamda Cumhuriyet Dönemi yapıları;  I. Ulusal Mimarlık Akımı ve II. Ulusal Mimarlık Akımı süreçlerinden, kentin yakın tarihine kadar Ankara’da değişen ve gelişen yapılaşma durumunu aktaran tasarımlar beklenmektedir.</w:t>
      </w:r>
    </w:p>
    <w:p w14:paraId="0B8B473D" w14:textId="36BA18D3" w:rsidR="001204E8" w:rsidRPr="006703FD" w:rsidRDefault="00923264" w:rsidP="006703FD">
      <w:pPr>
        <w:jc w:val="both"/>
        <w:rPr>
          <w:rFonts w:ascii="Helvetica" w:hAnsi="Helvetica"/>
          <w:b/>
        </w:rPr>
      </w:pPr>
      <w:r w:rsidRPr="006703FD">
        <w:rPr>
          <w:rFonts w:ascii="Helvetica" w:hAnsi="Helvetica"/>
          <w:b/>
        </w:rPr>
        <w:t xml:space="preserve">Örneğin: </w:t>
      </w:r>
      <w:r w:rsidR="001204E8" w:rsidRPr="006703FD">
        <w:rPr>
          <w:rFonts w:ascii="Helvetica" w:hAnsi="Helvetica"/>
        </w:rPr>
        <w:t>Anıtkabir</w:t>
      </w:r>
      <w:r w:rsidR="00506DFA" w:rsidRPr="006703FD">
        <w:rPr>
          <w:rFonts w:ascii="Helvetica" w:hAnsi="Helvetica"/>
        </w:rPr>
        <w:t xml:space="preserve">, </w:t>
      </w:r>
      <w:r w:rsidR="001204E8" w:rsidRPr="006703FD">
        <w:rPr>
          <w:rFonts w:ascii="Helvetica" w:hAnsi="Helvetica"/>
        </w:rPr>
        <w:t>TBMM</w:t>
      </w:r>
      <w:r w:rsidR="00506DFA" w:rsidRPr="006703FD">
        <w:rPr>
          <w:rFonts w:ascii="Helvetica" w:hAnsi="Helvetica"/>
        </w:rPr>
        <w:t xml:space="preserve">, </w:t>
      </w:r>
      <w:r w:rsidR="001204E8" w:rsidRPr="006703FD">
        <w:rPr>
          <w:rFonts w:ascii="Helvetica" w:hAnsi="Helvetica"/>
        </w:rPr>
        <w:t>İlk Büyük Millet Meclisi</w:t>
      </w:r>
      <w:r w:rsidR="00506DFA" w:rsidRPr="006703FD">
        <w:rPr>
          <w:rFonts w:ascii="Helvetica" w:hAnsi="Helvetica"/>
        </w:rPr>
        <w:t xml:space="preserve">, </w:t>
      </w:r>
      <w:r w:rsidR="001204E8" w:rsidRPr="006703FD">
        <w:rPr>
          <w:rFonts w:ascii="Helvetica" w:hAnsi="Helvetica"/>
        </w:rPr>
        <w:t>Etnografya Müzesi</w:t>
      </w:r>
      <w:r w:rsidR="00506DFA" w:rsidRPr="006703FD">
        <w:rPr>
          <w:rFonts w:ascii="Helvetica" w:hAnsi="Helvetica"/>
        </w:rPr>
        <w:t xml:space="preserve">, </w:t>
      </w:r>
      <w:r w:rsidR="001204E8" w:rsidRPr="006703FD">
        <w:rPr>
          <w:rFonts w:ascii="Helvetica" w:hAnsi="Helvetica"/>
        </w:rPr>
        <w:t>Resim ve Heykel Müzesi</w:t>
      </w:r>
      <w:r w:rsidR="00506DFA" w:rsidRPr="006703FD">
        <w:rPr>
          <w:rFonts w:ascii="Helvetica" w:hAnsi="Helvetica"/>
        </w:rPr>
        <w:t xml:space="preserve">, </w:t>
      </w:r>
      <w:r w:rsidR="001204E8" w:rsidRPr="006703FD">
        <w:rPr>
          <w:rFonts w:ascii="Helvetica" w:hAnsi="Helvetica"/>
        </w:rPr>
        <w:t>Eski Gümrük ve Tekel Bakanlığı</w:t>
      </w:r>
      <w:r w:rsidR="00506DFA" w:rsidRPr="006703FD">
        <w:rPr>
          <w:rFonts w:ascii="Helvetica" w:hAnsi="Helvetica"/>
        </w:rPr>
        <w:t xml:space="preserve">, </w:t>
      </w:r>
      <w:r w:rsidR="001204E8" w:rsidRPr="006703FD">
        <w:rPr>
          <w:rFonts w:ascii="Helvetica" w:hAnsi="Helvetica"/>
        </w:rPr>
        <w:t>Atakule</w:t>
      </w:r>
      <w:r w:rsidR="00506DFA" w:rsidRPr="006703FD">
        <w:rPr>
          <w:rFonts w:ascii="Helvetica" w:hAnsi="Helvetica"/>
        </w:rPr>
        <w:t xml:space="preserve">, </w:t>
      </w:r>
      <w:r w:rsidR="001204E8" w:rsidRPr="006703FD">
        <w:rPr>
          <w:rFonts w:ascii="Helvetica" w:hAnsi="Helvetica"/>
        </w:rPr>
        <w:t>Ziraat Bankası Genel Müdürlüğü</w:t>
      </w:r>
      <w:r w:rsidR="00506DFA" w:rsidRPr="006703FD">
        <w:rPr>
          <w:rFonts w:ascii="Helvetica" w:hAnsi="Helvetica"/>
        </w:rPr>
        <w:t xml:space="preserve">, </w:t>
      </w:r>
      <w:r w:rsidR="001204E8" w:rsidRPr="006703FD">
        <w:rPr>
          <w:rFonts w:ascii="Helvetica" w:hAnsi="Helvetica"/>
        </w:rPr>
        <w:t>İş Bankası Eski Genel Müdürlüğü</w:t>
      </w:r>
      <w:r w:rsidR="00506DFA" w:rsidRPr="006703FD">
        <w:rPr>
          <w:rFonts w:ascii="Helvetica" w:hAnsi="Helvetica"/>
        </w:rPr>
        <w:t xml:space="preserve">, </w:t>
      </w:r>
      <w:r w:rsidR="001204E8" w:rsidRPr="006703FD">
        <w:rPr>
          <w:rFonts w:ascii="Helvetica" w:hAnsi="Helvetica"/>
        </w:rPr>
        <w:t>Ankara Palas</w:t>
      </w:r>
      <w:r w:rsidR="00506DFA" w:rsidRPr="006703FD">
        <w:rPr>
          <w:rFonts w:ascii="Helvetica" w:hAnsi="Helvetica"/>
        </w:rPr>
        <w:t xml:space="preserve"> vb.</w:t>
      </w:r>
      <w:r w:rsidR="003B5A07" w:rsidRPr="006703FD">
        <w:rPr>
          <w:rFonts w:ascii="Helvetica" w:hAnsi="Helvetica"/>
        </w:rPr>
        <w:t xml:space="preserve"> </w:t>
      </w:r>
      <w:r w:rsidR="00EE4BA9" w:rsidRPr="006703FD">
        <w:rPr>
          <w:rFonts w:ascii="Helvetica" w:hAnsi="Helvetica"/>
        </w:rPr>
        <w:t>(Sadece örnek olarak verilmiştir.)</w:t>
      </w:r>
    </w:p>
    <w:p w14:paraId="7938B7C3" w14:textId="29E8CF7A" w:rsidR="005B14A4" w:rsidRPr="006703FD" w:rsidRDefault="005B14A4" w:rsidP="006703FD">
      <w:pPr>
        <w:jc w:val="both"/>
        <w:rPr>
          <w:rStyle w:val="Gl"/>
          <w:rFonts w:ascii="Helvetica" w:hAnsi="Helvetica"/>
        </w:rPr>
      </w:pPr>
      <w:r w:rsidRPr="006703FD">
        <w:rPr>
          <w:rStyle w:val="Gl"/>
          <w:rFonts w:ascii="Helvetica" w:hAnsi="Helvetica"/>
        </w:rPr>
        <w:t xml:space="preserve">2- </w:t>
      </w:r>
      <w:r w:rsidR="00506DFA" w:rsidRPr="006703FD">
        <w:rPr>
          <w:rStyle w:val="Gl"/>
          <w:rFonts w:ascii="Helvetica" w:hAnsi="Helvetica"/>
        </w:rPr>
        <w:t xml:space="preserve"> Ankara’nın tarihi, m</w:t>
      </w:r>
      <w:r w:rsidRPr="006703FD">
        <w:rPr>
          <w:rStyle w:val="Gl"/>
          <w:rFonts w:ascii="Helvetica" w:hAnsi="Helvetica"/>
        </w:rPr>
        <w:t>itolojik</w:t>
      </w:r>
      <w:r w:rsidR="00506DFA" w:rsidRPr="006703FD">
        <w:rPr>
          <w:rStyle w:val="Gl"/>
          <w:rFonts w:ascii="Helvetica" w:hAnsi="Helvetica"/>
        </w:rPr>
        <w:t xml:space="preserve"> ve </w:t>
      </w:r>
      <w:proofErr w:type="spellStart"/>
      <w:r w:rsidR="00506DFA" w:rsidRPr="006703FD">
        <w:rPr>
          <w:rStyle w:val="Gl"/>
          <w:rFonts w:ascii="Helvetica" w:hAnsi="Helvetica"/>
        </w:rPr>
        <w:t>etnografik</w:t>
      </w:r>
      <w:proofErr w:type="spellEnd"/>
      <w:r w:rsidR="00506DFA" w:rsidRPr="006703FD">
        <w:rPr>
          <w:rStyle w:val="Gl"/>
          <w:rFonts w:ascii="Helvetica" w:hAnsi="Helvetica"/>
        </w:rPr>
        <w:t xml:space="preserve"> ö</w:t>
      </w:r>
      <w:r w:rsidRPr="006703FD">
        <w:rPr>
          <w:rStyle w:val="Gl"/>
          <w:rFonts w:ascii="Helvetica" w:hAnsi="Helvetica"/>
        </w:rPr>
        <w:t xml:space="preserve">ğeleri </w:t>
      </w:r>
    </w:p>
    <w:p w14:paraId="0FEEB46C" w14:textId="77777777" w:rsidR="001204E8" w:rsidRPr="006703FD" w:rsidRDefault="001204E8" w:rsidP="006703FD">
      <w:pPr>
        <w:jc w:val="both"/>
        <w:rPr>
          <w:rStyle w:val="Gl"/>
          <w:rFonts w:ascii="Helvetica" w:hAnsi="Helvetica"/>
          <w:b w:val="0"/>
        </w:rPr>
      </w:pPr>
      <w:r w:rsidRPr="006703FD">
        <w:rPr>
          <w:rStyle w:val="Gl"/>
          <w:rFonts w:ascii="Helvetica" w:hAnsi="Helvetica"/>
          <w:b w:val="0"/>
        </w:rPr>
        <w:t xml:space="preserve">Her kentin bir efsanesi, kentle bütünleşen mitolojik figürleri vardır. Bu kategoride Ankara kentinin simgesi haline gelmiş öğelerin hikayesi, tasarımlar üzerinde farklı bir gözle farklı bir disiplin olan satranç oyununda bir araya getirilecek. Yarışmacılarımızın bu kategoride Ankara’nın etnografik değerlerini, tarihsel dokusunu, mitolojik unsurlarını göz önünde bulundurarak çalışmaları beklenmektedir. </w:t>
      </w:r>
    </w:p>
    <w:p w14:paraId="538C3B05" w14:textId="561D920B" w:rsidR="001204E8" w:rsidRPr="006703FD" w:rsidRDefault="00923264" w:rsidP="006703FD">
      <w:pPr>
        <w:jc w:val="both"/>
        <w:rPr>
          <w:rStyle w:val="Gl"/>
          <w:rFonts w:ascii="Helvetica" w:hAnsi="Helvetica"/>
          <w:bCs w:val="0"/>
        </w:rPr>
      </w:pPr>
      <w:r w:rsidRPr="006703FD">
        <w:rPr>
          <w:rFonts w:ascii="Helvetica" w:hAnsi="Helvetica"/>
          <w:b/>
        </w:rPr>
        <w:t>Örneğin:</w:t>
      </w:r>
      <w:r w:rsidR="008B5B05" w:rsidRPr="006703FD">
        <w:rPr>
          <w:rFonts w:ascii="Helvetica" w:hAnsi="Helvetica"/>
          <w:b/>
        </w:rPr>
        <w:t xml:space="preserve"> </w:t>
      </w:r>
      <w:r w:rsidR="008B5B05" w:rsidRPr="006703FD">
        <w:rPr>
          <w:rFonts w:ascii="Helvetica" w:hAnsi="Helvetica"/>
        </w:rPr>
        <w:t>Hitit güneşi, Tarihi Roma Hamamı Duvarı, vb. (Sadece örnek olarak verilmiştir.)</w:t>
      </w:r>
    </w:p>
    <w:p w14:paraId="45C119F7" w14:textId="1807F084" w:rsidR="001204E8" w:rsidRPr="006703FD" w:rsidRDefault="005B14A4" w:rsidP="006703FD">
      <w:pPr>
        <w:jc w:val="both"/>
        <w:rPr>
          <w:rFonts w:ascii="Helvetica" w:hAnsi="Helvetica"/>
          <w:b/>
        </w:rPr>
      </w:pPr>
      <w:r w:rsidRPr="006703FD">
        <w:rPr>
          <w:rFonts w:ascii="Helvetica" w:hAnsi="Helvetica"/>
          <w:b/>
        </w:rPr>
        <w:t>3- Kültürel</w:t>
      </w:r>
      <w:r w:rsidR="008B5B05" w:rsidRPr="006703FD">
        <w:rPr>
          <w:rFonts w:ascii="Helvetica" w:hAnsi="Helvetica"/>
          <w:b/>
        </w:rPr>
        <w:t xml:space="preserve"> ve turistik ö</w:t>
      </w:r>
      <w:r w:rsidRPr="006703FD">
        <w:rPr>
          <w:rFonts w:ascii="Helvetica" w:hAnsi="Helvetica"/>
          <w:b/>
        </w:rPr>
        <w:t>ğeler</w:t>
      </w:r>
    </w:p>
    <w:p w14:paraId="1C0DE8D5" w14:textId="2659EEC9" w:rsidR="005B14A4" w:rsidRPr="006703FD" w:rsidRDefault="005B14A4" w:rsidP="006703FD">
      <w:pPr>
        <w:jc w:val="both"/>
        <w:rPr>
          <w:rFonts w:ascii="Helvetica" w:hAnsi="Helvetica"/>
        </w:rPr>
      </w:pPr>
      <w:r w:rsidRPr="006703FD">
        <w:rPr>
          <w:rFonts w:ascii="Helvetica" w:hAnsi="Helvetica"/>
        </w:rPr>
        <w:t>Ankara’yı sembolize eden yerel kültürel</w:t>
      </w:r>
      <w:r w:rsidR="008B5B05" w:rsidRPr="006703FD">
        <w:rPr>
          <w:rFonts w:ascii="Helvetica" w:hAnsi="Helvetica"/>
        </w:rPr>
        <w:t xml:space="preserve"> ve turistik öğ</w:t>
      </w:r>
      <w:r w:rsidRPr="006703FD">
        <w:rPr>
          <w:rFonts w:ascii="Helvetica" w:hAnsi="Helvetica"/>
        </w:rPr>
        <w:t xml:space="preserve">eler </w:t>
      </w:r>
    </w:p>
    <w:p w14:paraId="6E7AAAA8" w14:textId="2BF3622F" w:rsidR="008B5B05" w:rsidRPr="006703FD" w:rsidRDefault="008B5B05" w:rsidP="006703FD">
      <w:pPr>
        <w:jc w:val="both"/>
        <w:rPr>
          <w:rFonts w:ascii="Helvetica" w:hAnsi="Helvetica"/>
          <w:b/>
        </w:rPr>
      </w:pPr>
      <w:r w:rsidRPr="006703FD">
        <w:rPr>
          <w:rFonts w:ascii="Helvetica" w:hAnsi="Helvetica"/>
          <w:b/>
        </w:rPr>
        <w:t>Örneğin</w:t>
      </w:r>
      <w:r w:rsidR="00923264" w:rsidRPr="006703FD">
        <w:rPr>
          <w:rFonts w:ascii="Helvetica" w:hAnsi="Helvetica"/>
          <w:b/>
        </w:rPr>
        <w:t>:</w:t>
      </w:r>
      <w:r w:rsidR="00930EF4" w:rsidRPr="006703FD">
        <w:rPr>
          <w:rFonts w:ascii="Helvetica" w:hAnsi="Helvetica"/>
        </w:rPr>
        <w:t xml:space="preserve"> Ankara bindallısı, A</w:t>
      </w:r>
      <w:r w:rsidRPr="006703FD">
        <w:rPr>
          <w:rFonts w:ascii="Helvetica" w:hAnsi="Helvetica"/>
        </w:rPr>
        <w:t>nkara keçisi, seğmenler vb. kendi içinde bütünsel bir yapı oluşturması esastır.</w:t>
      </w:r>
      <w:r w:rsidR="00EE4BA9" w:rsidRPr="006703FD">
        <w:rPr>
          <w:rFonts w:ascii="Helvetica" w:hAnsi="Helvetica"/>
        </w:rPr>
        <w:t xml:space="preserve"> (Sadece örnek olarak verilmiştir.)</w:t>
      </w:r>
    </w:p>
    <w:p w14:paraId="0892F1CA" w14:textId="18343025" w:rsidR="005B14A4" w:rsidRPr="006703FD" w:rsidRDefault="00B40D44" w:rsidP="006703FD">
      <w:pPr>
        <w:jc w:val="both"/>
        <w:rPr>
          <w:rFonts w:ascii="Helvetica" w:hAnsi="Helvetica"/>
          <w:lang w:eastAsia="tr-TR"/>
        </w:rPr>
      </w:pPr>
      <w:r>
        <w:rPr>
          <w:rFonts w:ascii="Helvetica" w:hAnsi="Helvetica"/>
          <w:lang w:eastAsia="tr-TR"/>
        </w:rPr>
        <w:pict w14:anchorId="60B4EEA6">
          <v:rect id="_x0000_i1028" style="width:0;height:1.5pt" o:hralign="center" o:hrstd="t" o:hr="t" fillcolor="#aaa" stroked="f"/>
        </w:pict>
      </w:r>
    </w:p>
    <w:p w14:paraId="2527CD1D" w14:textId="02F4AAEE" w:rsidR="006D7180" w:rsidRPr="006703FD" w:rsidRDefault="006D7180" w:rsidP="006703FD">
      <w:pPr>
        <w:jc w:val="both"/>
        <w:rPr>
          <w:rFonts w:ascii="Helvetica" w:hAnsi="Helvetica"/>
          <w:b/>
          <w:bdr w:val="none" w:sz="0" w:space="0" w:color="auto" w:frame="1"/>
          <w:lang w:eastAsia="tr-TR"/>
        </w:rPr>
      </w:pPr>
      <w:r w:rsidRPr="006703FD">
        <w:rPr>
          <w:rFonts w:ascii="Helvetica" w:hAnsi="Helvetica"/>
          <w:b/>
          <w:lang w:eastAsia="tr-TR"/>
        </w:rPr>
        <w:t>Katılım Formatı</w:t>
      </w:r>
    </w:p>
    <w:p w14:paraId="08527F45" w14:textId="2F5A969C" w:rsidR="005B14A4" w:rsidRPr="006703FD" w:rsidRDefault="008B5B05" w:rsidP="006703FD">
      <w:pPr>
        <w:pStyle w:val="ListeParagraf"/>
        <w:numPr>
          <w:ilvl w:val="0"/>
          <w:numId w:val="23"/>
        </w:numPr>
        <w:jc w:val="both"/>
        <w:rPr>
          <w:rFonts w:ascii="Helvetica" w:hAnsi="Helvetica"/>
          <w:bdr w:val="none" w:sz="0" w:space="0" w:color="auto" w:frame="1"/>
          <w:lang w:eastAsia="tr-TR"/>
        </w:rPr>
      </w:pPr>
      <w:r w:rsidRPr="006703FD">
        <w:rPr>
          <w:rFonts w:ascii="Helvetica" w:hAnsi="Helvetica"/>
          <w:bdr w:val="none" w:sz="0" w:space="0" w:color="auto" w:frame="1"/>
          <w:lang w:eastAsia="tr-TR"/>
        </w:rPr>
        <w:t>Tasarım: Satranç tablası ve satranç taşlarından oluşacaktır.</w:t>
      </w:r>
    </w:p>
    <w:p w14:paraId="5F287D45" w14:textId="632C43F1" w:rsidR="008B5B05" w:rsidRDefault="008B5B05" w:rsidP="006976D7">
      <w:pPr>
        <w:pStyle w:val="ListeParagraf"/>
        <w:numPr>
          <w:ilvl w:val="0"/>
          <w:numId w:val="23"/>
        </w:numPr>
        <w:jc w:val="both"/>
        <w:rPr>
          <w:rFonts w:ascii="Helvetica" w:hAnsi="Helvetica"/>
          <w:bdr w:val="none" w:sz="0" w:space="0" w:color="auto" w:frame="1"/>
          <w:lang w:eastAsia="tr-TR"/>
        </w:rPr>
      </w:pPr>
      <w:r w:rsidRPr="006703FD">
        <w:rPr>
          <w:rFonts w:ascii="Helvetica" w:hAnsi="Helvetica"/>
          <w:bdr w:val="none" w:sz="0" w:space="0" w:color="auto" w:frame="1"/>
          <w:lang w:eastAsia="tr-TR"/>
        </w:rPr>
        <w:t xml:space="preserve">Tasarım, tasarımın yapıldığı </w:t>
      </w:r>
      <w:proofErr w:type="spellStart"/>
      <w:r w:rsidRPr="006703FD">
        <w:rPr>
          <w:rFonts w:ascii="Helvetica" w:hAnsi="Helvetica"/>
          <w:bdr w:val="none" w:sz="0" w:space="0" w:color="auto" w:frame="1"/>
          <w:lang w:eastAsia="tr-TR"/>
        </w:rPr>
        <w:t>vektörel</w:t>
      </w:r>
      <w:proofErr w:type="spellEnd"/>
      <w:r w:rsidRPr="006703FD">
        <w:rPr>
          <w:rFonts w:ascii="Helvetica" w:hAnsi="Helvetica"/>
          <w:bdr w:val="none" w:sz="0" w:space="0" w:color="auto" w:frame="1"/>
          <w:lang w:eastAsia="tr-TR"/>
        </w:rPr>
        <w:t xml:space="preserve"> formatta, teknik çizimi </w:t>
      </w:r>
      <w:proofErr w:type="spellStart"/>
      <w:r w:rsidR="000F1013" w:rsidRPr="006703FD">
        <w:rPr>
          <w:rFonts w:ascii="Helvetica" w:hAnsi="Helvetica"/>
          <w:bdr w:val="none" w:sz="0" w:space="0" w:color="auto" w:frame="1"/>
          <w:lang w:eastAsia="tr-TR"/>
        </w:rPr>
        <w:t>vb</w:t>
      </w:r>
      <w:proofErr w:type="spellEnd"/>
      <w:r w:rsidR="000F1013" w:rsidRPr="006703FD">
        <w:rPr>
          <w:rFonts w:ascii="Helvetica" w:hAnsi="Helvetica"/>
          <w:bdr w:val="none" w:sz="0" w:space="0" w:color="auto" w:frame="1"/>
          <w:lang w:eastAsia="tr-TR"/>
        </w:rPr>
        <w:t xml:space="preserve"> şekilde</w:t>
      </w:r>
      <w:r w:rsidR="000F1013">
        <w:rPr>
          <w:rFonts w:ascii="Helvetica" w:hAnsi="Helvetica"/>
          <w:bdr w:val="none" w:sz="0" w:space="0" w:color="auto" w:frame="1"/>
          <w:lang w:eastAsia="tr-TR"/>
        </w:rPr>
        <w:t>,</w:t>
      </w:r>
      <w:r w:rsidRPr="006703FD">
        <w:rPr>
          <w:rFonts w:ascii="Helvetica" w:hAnsi="Helvetica"/>
          <w:bdr w:val="none" w:sz="0" w:space="0" w:color="auto" w:frame="1"/>
          <w:lang w:eastAsia="tr-TR"/>
        </w:rPr>
        <w:t xml:space="preserve"> </w:t>
      </w:r>
      <w:r w:rsidR="000F1013">
        <w:rPr>
          <w:rFonts w:ascii="Helvetica" w:hAnsi="Helvetica"/>
          <w:bdr w:val="none" w:sz="0" w:space="0" w:color="auto" w:frame="1"/>
          <w:lang w:eastAsia="tr-TR"/>
        </w:rPr>
        <w:t xml:space="preserve">aşağıda adresi belirtilen </w:t>
      </w:r>
      <w:r w:rsidR="000F1013" w:rsidRPr="000F1013">
        <w:rPr>
          <w:rFonts w:ascii="Helvetica" w:hAnsi="Helvetica"/>
          <w:b/>
          <w:bCs/>
          <w:bdr w:val="none" w:sz="0" w:space="0" w:color="auto" w:frame="1"/>
          <w:lang w:eastAsia="tr-TR"/>
        </w:rPr>
        <w:t>Gökyay</w:t>
      </w:r>
      <w:r w:rsidR="000F1013">
        <w:rPr>
          <w:rFonts w:ascii="Helvetica" w:hAnsi="Helvetica"/>
          <w:bdr w:val="none" w:sz="0" w:space="0" w:color="auto" w:frame="1"/>
          <w:lang w:eastAsia="tr-TR"/>
        </w:rPr>
        <w:t xml:space="preserve"> </w:t>
      </w:r>
      <w:r w:rsidR="000F1013" w:rsidRPr="000F1013">
        <w:rPr>
          <w:rFonts w:ascii="Helvetica" w:hAnsi="Helvetica"/>
          <w:b/>
          <w:bCs/>
          <w:bdr w:val="none" w:sz="0" w:space="0" w:color="auto" w:frame="1"/>
          <w:lang w:eastAsia="tr-TR"/>
        </w:rPr>
        <w:t>Satranç Vakfı</w:t>
      </w:r>
      <w:r w:rsidR="006976D7">
        <w:rPr>
          <w:rFonts w:ascii="Helvetica" w:hAnsi="Helvetica"/>
          <w:b/>
          <w:bCs/>
          <w:bdr w:val="none" w:sz="0" w:space="0" w:color="auto" w:frame="1"/>
          <w:lang w:eastAsia="tr-TR"/>
        </w:rPr>
        <w:t xml:space="preserve"> Müzesi’ne</w:t>
      </w:r>
      <w:r w:rsidR="000F1013">
        <w:rPr>
          <w:rFonts w:ascii="Helvetica" w:hAnsi="Helvetica"/>
          <w:bdr w:val="none" w:sz="0" w:space="0" w:color="auto" w:frame="1"/>
          <w:lang w:eastAsia="tr-TR"/>
        </w:rPr>
        <w:t xml:space="preserve"> </w:t>
      </w:r>
      <w:r w:rsidRPr="006703FD">
        <w:rPr>
          <w:rFonts w:ascii="Helvetica" w:hAnsi="Helvetica"/>
          <w:bdr w:val="none" w:sz="0" w:space="0" w:color="auto" w:frame="1"/>
          <w:lang w:eastAsia="tr-TR"/>
        </w:rPr>
        <w:t>teslim edilecektir. Ayrıca Prototip üretimi de maket olarak sunulacaktır. Maket çalışma</w:t>
      </w:r>
      <w:r w:rsidR="002A1191" w:rsidRPr="006703FD">
        <w:rPr>
          <w:rFonts w:ascii="Helvetica" w:hAnsi="Helvetica"/>
          <w:bdr w:val="none" w:sz="0" w:space="0" w:color="auto" w:frame="1"/>
          <w:lang w:eastAsia="tr-TR"/>
        </w:rPr>
        <w:t>sı</w:t>
      </w:r>
      <w:r w:rsidRPr="006703FD">
        <w:rPr>
          <w:rFonts w:ascii="Helvetica" w:hAnsi="Helvetica"/>
          <w:bdr w:val="none" w:sz="0" w:space="0" w:color="auto" w:frame="1"/>
          <w:lang w:eastAsia="tr-TR"/>
        </w:rPr>
        <w:t xml:space="preserve"> </w:t>
      </w:r>
      <w:r w:rsidR="002A1191" w:rsidRPr="006703FD">
        <w:rPr>
          <w:rFonts w:ascii="Helvetica" w:hAnsi="Helvetica"/>
          <w:bdr w:val="none" w:sz="0" w:space="0" w:color="auto" w:frame="1"/>
          <w:lang w:eastAsia="tr-TR"/>
        </w:rPr>
        <w:t>ölçekli olmak koşuluyla boyutlandırılmış olabilir.</w:t>
      </w:r>
    </w:p>
    <w:p w14:paraId="7E0E35BF" w14:textId="202F1819" w:rsidR="002F1B6C" w:rsidRPr="002F1B6C" w:rsidRDefault="00B54777" w:rsidP="002F1B6C">
      <w:pPr>
        <w:pStyle w:val="ListeParagraf"/>
        <w:numPr>
          <w:ilvl w:val="0"/>
          <w:numId w:val="23"/>
        </w:numPr>
        <w:jc w:val="both"/>
        <w:rPr>
          <w:rFonts w:ascii="Helvetica" w:hAnsi="Helvetica"/>
          <w:b/>
          <w:bdr w:val="none" w:sz="0" w:space="0" w:color="auto" w:frame="1"/>
          <w:lang w:eastAsia="tr-TR"/>
        </w:rPr>
      </w:pPr>
      <w:r w:rsidRPr="002F1B6C">
        <w:rPr>
          <w:rFonts w:ascii="Helvetica" w:hAnsi="Helvetica"/>
          <w:bdr w:val="none" w:sz="0" w:space="0" w:color="auto" w:frame="1"/>
          <w:lang w:eastAsia="tr-TR"/>
        </w:rPr>
        <w:t xml:space="preserve">Kargo ile teslim edecek </w:t>
      </w:r>
      <w:r w:rsidR="002F1B6C" w:rsidRPr="002F1B6C">
        <w:rPr>
          <w:rFonts w:ascii="Helvetica" w:hAnsi="Helvetica"/>
          <w:bdr w:val="none" w:sz="0" w:space="0" w:color="auto" w:frame="1"/>
          <w:lang w:eastAsia="tr-TR"/>
        </w:rPr>
        <w:t xml:space="preserve">olan </w:t>
      </w:r>
      <w:r w:rsidRPr="002F1B6C">
        <w:rPr>
          <w:rFonts w:ascii="Helvetica" w:hAnsi="Helvetica"/>
          <w:bdr w:val="none" w:sz="0" w:space="0" w:color="auto" w:frame="1"/>
          <w:lang w:eastAsia="tr-TR"/>
        </w:rPr>
        <w:t xml:space="preserve">yarışmacılarımız tasarımlarını </w:t>
      </w:r>
      <w:r w:rsidR="002F1B6C" w:rsidRPr="002F1B6C">
        <w:rPr>
          <w:rFonts w:ascii="Helvetica" w:hAnsi="Helvetica"/>
          <w:bdr w:val="none" w:sz="0" w:space="0" w:color="auto" w:frame="1"/>
          <w:lang w:eastAsia="tr-TR"/>
        </w:rPr>
        <w:t xml:space="preserve">en geç 30 Kasım 2016’da </w:t>
      </w:r>
      <w:r w:rsidRPr="002F1B6C">
        <w:rPr>
          <w:rFonts w:ascii="Helvetica" w:hAnsi="Helvetica"/>
          <w:bdr w:val="none" w:sz="0" w:space="0" w:color="auto" w:frame="1"/>
          <w:lang w:eastAsia="tr-TR"/>
        </w:rPr>
        <w:t xml:space="preserve">Gökyay Satranç Vakfı Müzesi’ne teslim </w:t>
      </w:r>
      <w:r w:rsidR="002F1B6C">
        <w:rPr>
          <w:rFonts w:ascii="Helvetica" w:hAnsi="Helvetica"/>
          <w:bdr w:val="none" w:sz="0" w:space="0" w:color="auto" w:frame="1"/>
          <w:lang w:eastAsia="tr-TR"/>
        </w:rPr>
        <w:t xml:space="preserve">edilecek </w:t>
      </w:r>
      <w:r w:rsidR="002F1B6C" w:rsidRPr="002F1B6C">
        <w:rPr>
          <w:rFonts w:ascii="Helvetica" w:hAnsi="Helvetica"/>
          <w:bdr w:val="none" w:sz="0" w:space="0" w:color="auto" w:frame="1"/>
          <w:lang w:eastAsia="tr-TR"/>
        </w:rPr>
        <w:t xml:space="preserve">şekilde </w:t>
      </w:r>
      <w:r w:rsidR="00B40D44">
        <w:rPr>
          <w:rFonts w:ascii="Helvetica" w:hAnsi="Helvetica"/>
          <w:bdr w:val="none" w:sz="0" w:space="0" w:color="auto" w:frame="1"/>
          <w:lang w:eastAsia="tr-TR"/>
        </w:rPr>
        <w:t>kargo yapmalıdırlar.</w:t>
      </w:r>
      <w:bookmarkStart w:id="0" w:name="_GoBack"/>
      <w:bookmarkEnd w:id="0"/>
    </w:p>
    <w:p w14:paraId="7A76270D" w14:textId="0230D80D" w:rsidR="005B14A4" w:rsidRPr="002F1B6C" w:rsidRDefault="002F1B6C" w:rsidP="002F1B6C">
      <w:pPr>
        <w:jc w:val="both"/>
        <w:rPr>
          <w:rFonts w:ascii="Helvetica" w:hAnsi="Helvetica"/>
          <w:b/>
          <w:bdr w:val="none" w:sz="0" w:space="0" w:color="auto" w:frame="1"/>
          <w:lang w:eastAsia="tr-TR"/>
        </w:rPr>
      </w:pPr>
      <w:r w:rsidRPr="002F1B6C">
        <w:rPr>
          <w:rFonts w:ascii="Helvetica" w:hAnsi="Helvetica"/>
          <w:bdr w:val="none" w:sz="0" w:space="0" w:color="auto" w:frame="1"/>
          <w:lang w:eastAsia="tr-TR"/>
        </w:rPr>
        <w:t xml:space="preserve">  </w:t>
      </w:r>
      <w:r w:rsidR="00B40D44">
        <w:rPr>
          <w:lang w:eastAsia="tr-TR"/>
        </w:rPr>
        <w:pict w14:anchorId="72B5443A">
          <v:rect id="_x0000_i1029" style="width:0;height:1.5pt" o:hralign="center" o:hrstd="t" o:hr="t" fillcolor="#aaa" stroked="f"/>
        </w:pict>
      </w:r>
    </w:p>
    <w:p w14:paraId="21C512D6" w14:textId="61209E41" w:rsidR="002D0219" w:rsidRPr="006703FD" w:rsidRDefault="002D0219" w:rsidP="006703FD">
      <w:pPr>
        <w:jc w:val="both"/>
        <w:rPr>
          <w:rFonts w:ascii="Helvetica" w:hAnsi="Helvetica"/>
          <w:b/>
          <w:lang w:eastAsia="tr-TR"/>
        </w:rPr>
      </w:pPr>
      <w:r w:rsidRPr="006703FD">
        <w:rPr>
          <w:rFonts w:ascii="Helvetica" w:hAnsi="Helvetica"/>
          <w:b/>
          <w:bdr w:val="none" w:sz="0" w:space="0" w:color="auto" w:frame="1"/>
          <w:lang w:eastAsia="tr-TR"/>
        </w:rPr>
        <w:t>Yayın-Telif Hakkı:</w:t>
      </w:r>
    </w:p>
    <w:p w14:paraId="207071FD" w14:textId="493492A0" w:rsidR="002D0219" w:rsidRPr="006703FD" w:rsidRDefault="002D0219" w:rsidP="006703FD">
      <w:pPr>
        <w:jc w:val="both"/>
        <w:rPr>
          <w:rFonts w:ascii="Helvetica" w:hAnsi="Helvetica"/>
          <w:lang w:eastAsia="tr-TR"/>
        </w:rPr>
      </w:pPr>
      <w:r w:rsidRPr="006703FD">
        <w:rPr>
          <w:rFonts w:ascii="Helvetica" w:hAnsi="Helvetica"/>
          <w:lang w:eastAsia="tr-TR"/>
        </w:rPr>
        <w:t>Yarışmada ödül alan ve sergilenmeye hak kazanan eserlerin her türlü telif, yayın, kullanım ve sergileme hakları münhasıran Ankara Kalkınma Ajansı</w:t>
      </w:r>
      <w:r w:rsidR="00B254F0" w:rsidRPr="006703FD">
        <w:rPr>
          <w:rFonts w:ascii="Helvetica" w:hAnsi="Helvetica"/>
          <w:lang w:eastAsia="tr-TR"/>
        </w:rPr>
        <w:t xml:space="preserve"> &amp; Gökyay </w:t>
      </w:r>
      <w:r w:rsidR="003B5A07" w:rsidRPr="006703FD">
        <w:rPr>
          <w:rFonts w:ascii="Helvetica" w:hAnsi="Helvetica"/>
          <w:lang w:eastAsia="tr-TR"/>
        </w:rPr>
        <w:t xml:space="preserve">Satranç Spor ve Kültür </w:t>
      </w:r>
      <w:r w:rsidR="00B254F0" w:rsidRPr="006703FD">
        <w:rPr>
          <w:rFonts w:ascii="Helvetica" w:hAnsi="Helvetica"/>
          <w:lang w:eastAsia="tr-TR"/>
        </w:rPr>
        <w:t xml:space="preserve">Vakfı </w:t>
      </w:r>
      <w:r w:rsidRPr="006703FD">
        <w:rPr>
          <w:rFonts w:ascii="Helvetica" w:hAnsi="Helvetica"/>
          <w:lang w:eastAsia="tr-TR"/>
        </w:rPr>
        <w:t xml:space="preserve">ile eserin sahibine aittir. Bu eserler </w:t>
      </w:r>
      <w:r w:rsidR="00A80BD8" w:rsidRPr="006703FD">
        <w:rPr>
          <w:rFonts w:ascii="Helvetica" w:hAnsi="Helvetica"/>
          <w:lang w:eastAsia="tr-TR"/>
        </w:rPr>
        <w:t>Gökyay Vakfı S</w:t>
      </w:r>
      <w:r w:rsidR="003B5A07" w:rsidRPr="006703FD">
        <w:rPr>
          <w:rFonts w:ascii="Helvetica" w:hAnsi="Helvetica"/>
          <w:lang w:eastAsia="tr-TR"/>
        </w:rPr>
        <w:t xml:space="preserve">atranç Müzesinde sanatçı bilgileri ile birlikte sergilenecektir. </w:t>
      </w:r>
      <w:r w:rsidRPr="006703FD">
        <w:rPr>
          <w:rFonts w:ascii="Helvetica" w:hAnsi="Helvetica"/>
          <w:lang w:eastAsia="tr-TR"/>
        </w:rPr>
        <w:t>CD/DVD’leri Ankara Kalkınma Ajansı’nın arşivinde kalacaktır</w:t>
      </w:r>
    </w:p>
    <w:p w14:paraId="14D1AD03" w14:textId="77777777" w:rsidR="002D0219" w:rsidRPr="006703FD" w:rsidRDefault="002D0219" w:rsidP="006703FD">
      <w:pPr>
        <w:jc w:val="both"/>
        <w:rPr>
          <w:rFonts w:ascii="Helvetica" w:hAnsi="Helvetica"/>
          <w:lang w:eastAsia="tr-TR"/>
        </w:rPr>
      </w:pPr>
      <w:r w:rsidRPr="006703FD">
        <w:rPr>
          <w:rFonts w:ascii="Helvetica" w:hAnsi="Helvetica"/>
          <w:lang w:eastAsia="tr-TR"/>
        </w:rPr>
        <w:t>Katılımcı gerek Fikir ve Sanat Eserleri Kanunu, gerekse diğer ilgili mevzuat gereğince dereceye giren ve sergilenmeye hak kazanan eserinin / eserlerinin çoğaltma, işleme, temsil, umuma iletim haklarının ve yayımlanma haklarının kullanımı için Ankara Kalkınma Ajansı’na izin / muvafakatname verdiğini kabul eder.</w:t>
      </w:r>
    </w:p>
    <w:p w14:paraId="4AE7051C" w14:textId="77777777" w:rsidR="002D0219" w:rsidRPr="006703FD" w:rsidRDefault="002D0219" w:rsidP="006703FD">
      <w:pPr>
        <w:jc w:val="both"/>
        <w:rPr>
          <w:rFonts w:ascii="Helvetica" w:hAnsi="Helvetica"/>
          <w:lang w:eastAsia="tr-TR"/>
        </w:rPr>
      </w:pPr>
      <w:r w:rsidRPr="006703FD">
        <w:rPr>
          <w:rFonts w:ascii="Helvetica" w:hAnsi="Helvetica"/>
          <w:lang w:eastAsia="tr-TR"/>
        </w:rPr>
        <w:t xml:space="preserve">Bu şekilde kullanılan eserler için, eser sahibi sonradan verdiği izni kesinlikle geri almayacağını ve eserin yukarıdaki şekilde kullanılmasını engellemeyeceğini veya bu izin / muvafakatname için herhangi bir telif hakkı veya maddi, manevi talepte bulunmayacağını gayri kabili rücu kabul, beyan ve taahhüt eder. Eserlerin 3. kişilerce bu madde kapsamına </w:t>
      </w:r>
      <w:r w:rsidRPr="006703FD">
        <w:rPr>
          <w:rFonts w:ascii="Helvetica" w:hAnsi="Helvetica"/>
          <w:lang w:eastAsia="tr-TR"/>
        </w:rPr>
        <w:lastRenderedPageBreak/>
        <w:t>aykırı şekilde kullanılması sebebiyle Ankara Kalkınma Ajansı’nın hiçbir sorumluluğu olmayacağını eser sahibi peşinen kabul eder</w:t>
      </w:r>
    </w:p>
    <w:p w14:paraId="1BBBE5C8" w14:textId="77777777" w:rsidR="002D0219" w:rsidRPr="006703FD" w:rsidRDefault="002D0219" w:rsidP="006703FD">
      <w:pPr>
        <w:jc w:val="both"/>
        <w:rPr>
          <w:rFonts w:ascii="Helvetica" w:hAnsi="Helvetica"/>
          <w:lang w:eastAsia="tr-TR"/>
        </w:rPr>
      </w:pPr>
      <w:r w:rsidRPr="006703FD">
        <w:rPr>
          <w:rFonts w:ascii="Helvetica" w:hAnsi="Helvetica"/>
          <w:lang w:eastAsia="tr-TR"/>
        </w:rPr>
        <w:t xml:space="preserve">Ödül ve mansiyon alan eserler ile satın alınan eserler Ankara Kalkınma Ajansı </w:t>
      </w:r>
      <w:r w:rsidR="001204E8" w:rsidRPr="006703FD">
        <w:rPr>
          <w:rFonts w:ascii="Helvetica" w:hAnsi="Helvetica"/>
          <w:lang w:eastAsia="tr-TR"/>
        </w:rPr>
        <w:t xml:space="preserve">ve Gökyay Satranç Spor ve Kültür Vakfı </w:t>
      </w:r>
      <w:r w:rsidRPr="006703FD">
        <w:rPr>
          <w:rFonts w:ascii="Helvetica" w:hAnsi="Helvetica"/>
          <w:lang w:eastAsia="tr-TR"/>
        </w:rPr>
        <w:t xml:space="preserve">tarafından kitap, reklam, broşür, afiş, web sayfası ve benzeri basılı yayınlarda </w:t>
      </w:r>
      <w:r w:rsidR="00B254F0" w:rsidRPr="006703FD">
        <w:rPr>
          <w:rFonts w:ascii="Helvetica" w:hAnsi="Helvetica"/>
          <w:lang w:eastAsia="tr-TR"/>
        </w:rPr>
        <w:t>tasarımcı</w:t>
      </w:r>
      <w:r w:rsidRPr="006703FD">
        <w:rPr>
          <w:rFonts w:ascii="Helvetica" w:hAnsi="Helvetica"/>
          <w:lang w:eastAsia="tr-TR"/>
        </w:rPr>
        <w:t xml:space="preserve"> ismi belirtilmek koşuluyla kullanılabilir. Ankara Kalkınma Ajansı </w:t>
      </w:r>
      <w:r w:rsidR="001204E8" w:rsidRPr="006703FD">
        <w:rPr>
          <w:rFonts w:ascii="Helvetica" w:hAnsi="Helvetica"/>
          <w:lang w:eastAsia="tr-TR"/>
        </w:rPr>
        <w:t xml:space="preserve">ve Gökyay Satranç Spor ve Kültür Vakfı </w:t>
      </w:r>
      <w:r w:rsidRPr="006703FD">
        <w:rPr>
          <w:rFonts w:ascii="Helvetica" w:hAnsi="Helvetica"/>
          <w:lang w:eastAsia="tr-TR"/>
        </w:rPr>
        <w:t>bu eserlerle ilgili yapacağı yazılı ve görsel yayınlar, sergilemeler için eser sahiplerine ayrıca bir ödemede bulunmaz.</w:t>
      </w:r>
    </w:p>
    <w:p w14:paraId="28EBB070" w14:textId="370E49F1" w:rsidR="00B254F0" w:rsidRPr="006703FD" w:rsidRDefault="002D0219" w:rsidP="006703FD">
      <w:pPr>
        <w:jc w:val="both"/>
        <w:rPr>
          <w:rFonts w:ascii="Helvetica" w:hAnsi="Helvetica"/>
          <w:lang w:eastAsia="tr-TR"/>
        </w:rPr>
      </w:pPr>
      <w:r w:rsidRPr="006703FD">
        <w:rPr>
          <w:rFonts w:ascii="Helvetica" w:hAnsi="Helvetica"/>
          <w:lang w:eastAsia="tr-TR"/>
        </w:rPr>
        <w:t>Yarışmada ödül alan eserler </w:t>
      </w:r>
      <w:hyperlink r:id="rId19" w:history="1">
        <w:r w:rsidRPr="006703FD">
          <w:rPr>
            <w:rFonts w:ascii="Helvetica" w:hAnsi="Helvetica"/>
            <w:bdr w:val="none" w:sz="0" w:space="0" w:color="auto" w:frame="1"/>
            <w:lang w:eastAsia="tr-TR"/>
          </w:rPr>
          <w:t>www.ankaraka.org.tr</w:t>
        </w:r>
      </w:hyperlink>
      <w:r w:rsidRPr="006703FD">
        <w:rPr>
          <w:rFonts w:ascii="Helvetica" w:hAnsi="Helvetica"/>
          <w:lang w:eastAsia="tr-TR"/>
        </w:rPr>
        <w:t> ve </w:t>
      </w:r>
      <w:r w:rsidR="00B254F0" w:rsidRPr="006703FD">
        <w:rPr>
          <w:rFonts w:ascii="Helvetica" w:hAnsi="Helvetica"/>
          <w:lang w:eastAsia="tr-TR"/>
        </w:rPr>
        <w:t xml:space="preserve">www.gokyaysatrancvakfi.org.tr </w:t>
      </w:r>
      <w:r w:rsidRPr="006703FD">
        <w:rPr>
          <w:rFonts w:ascii="Helvetica" w:hAnsi="Helvetica"/>
          <w:lang w:eastAsia="tr-TR"/>
        </w:rPr>
        <w:t>web sitelerinde yayınlanacak</w:t>
      </w:r>
      <w:r w:rsidR="00B254F0" w:rsidRPr="006703FD">
        <w:rPr>
          <w:rFonts w:ascii="Helvetica" w:hAnsi="Helvetica"/>
          <w:lang w:eastAsia="tr-TR"/>
        </w:rPr>
        <w:t>tır</w:t>
      </w:r>
      <w:r w:rsidRPr="006703FD">
        <w:rPr>
          <w:rFonts w:ascii="Helvetica" w:hAnsi="Helvetica"/>
          <w:lang w:eastAsia="tr-TR"/>
        </w:rPr>
        <w:t>.</w:t>
      </w:r>
    </w:p>
    <w:p w14:paraId="74DC8C61" w14:textId="41B3BF46" w:rsidR="002D0219" w:rsidRPr="006703FD" w:rsidRDefault="002D0219" w:rsidP="006703FD">
      <w:pPr>
        <w:jc w:val="both"/>
        <w:rPr>
          <w:rFonts w:ascii="Helvetica" w:hAnsi="Helvetica"/>
          <w:lang w:eastAsia="tr-TR"/>
        </w:rPr>
      </w:pPr>
      <w:r w:rsidRPr="006703FD">
        <w:rPr>
          <w:rFonts w:ascii="Helvetica" w:hAnsi="Helvetica"/>
          <w:lang w:eastAsia="tr-TR"/>
        </w:rPr>
        <w:t xml:space="preserve">Ayrıca, Ankara Kalkınma Ajansı uygun gördüğü, ödül </w:t>
      </w:r>
      <w:r w:rsidR="00890BA3" w:rsidRPr="006703FD">
        <w:rPr>
          <w:rFonts w:ascii="Helvetica" w:hAnsi="Helvetica"/>
          <w:lang w:eastAsia="tr-TR"/>
        </w:rPr>
        <w:t>almayan tasarımlardan</w:t>
      </w:r>
      <w:r w:rsidR="005B14A4" w:rsidRPr="006703FD">
        <w:rPr>
          <w:rFonts w:ascii="Helvetica" w:hAnsi="Helvetica"/>
          <w:lang w:eastAsia="tr-TR"/>
        </w:rPr>
        <w:t>,</w:t>
      </w:r>
      <w:r w:rsidRPr="006703FD">
        <w:rPr>
          <w:rFonts w:ascii="Helvetica" w:hAnsi="Helvetica"/>
          <w:lang w:eastAsia="tr-TR"/>
        </w:rPr>
        <w:t xml:space="preserve"> arşivlerinde yararlanmak üzere, </w:t>
      </w:r>
      <w:r w:rsidR="00E67FEB" w:rsidRPr="006703FD">
        <w:rPr>
          <w:rFonts w:ascii="Helvetica" w:hAnsi="Helvetica"/>
          <w:lang w:eastAsia="tr-TR"/>
        </w:rPr>
        <w:t>3</w:t>
      </w:r>
      <w:r w:rsidRPr="006703FD">
        <w:rPr>
          <w:rFonts w:ascii="Helvetica" w:hAnsi="Helvetica"/>
          <w:lang w:eastAsia="tr-TR"/>
        </w:rPr>
        <w:t xml:space="preserve">00 TL bedelle istediği </w:t>
      </w:r>
      <w:r w:rsidR="00B254F0" w:rsidRPr="006703FD">
        <w:rPr>
          <w:rFonts w:ascii="Helvetica" w:hAnsi="Helvetica"/>
          <w:lang w:eastAsia="tr-TR"/>
        </w:rPr>
        <w:t>tasarımları</w:t>
      </w:r>
      <w:r w:rsidR="00E67FEB" w:rsidRPr="006703FD">
        <w:rPr>
          <w:rFonts w:ascii="Helvetica" w:hAnsi="Helvetica"/>
          <w:lang w:eastAsia="tr-TR"/>
        </w:rPr>
        <w:t xml:space="preserve"> ve </w:t>
      </w:r>
      <w:proofErr w:type="gramStart"/>
      <w:r w:rsidR="00E67FEB" w:rsidRPr="006703FD">
        <w:rPr>
          <w:rFonts w:ascii="Helvetica" w:hAnsi="Helvetica"/>
          <w:lang w:eastAsia="tr-TR"/>
        </w:rPr>
        <w:t>prototip</w:t>
      </w:r>
      <w:proofErr w:type="gramEnd"/>
      <w:r w:rsidR="00E67FEB" w:rsidRPr="006703FD">
        <w:rPr>
          <w:rFonts w:ascii="Helvetica" w:hAnsi="Helvetica"/>
          <w:lang w:eastAsia="tr-TR"/>
        </w:rPr>
        <w:t xml:space="preserve"> ürünü</w:t>
      </w:r>
      <w:r w:rsidR="00B254F0" w:rsidRPr="006703FD">
        <w:rPr>
          <w:rFonts w:ascii="Helvetica" w:hAnsi="Helvetica"/>
          <w:lang w:eastAsia="tr-TR"/>
        </w:rPr>
        <w:t xml:space="preserve"> </w:t>
      </w:r>
      <w:r w:rsidRPr="006703FD">
        <w:rPr>
          <w:rFonts w:ascii="Helvetica" w:hAnsi="Helvetica"/>
          <w:lang w:eastAsia="tr-TR"/>
        </w:rPr>
        <w:t>seçebilir</w:t>
      </w:r>
      <w:r w:rsidR="00E67FEB" w:rsidRPr="006703FD">
        <w:rPr>
          <w:rFonts w:ascii="Helvetica" w:hAnsi="Helvetica"/>
          <w:lang w:eastAsia="tr-TR"/>
        </w:rPr>
        <w:t xml:space="preserve"> ve alabilir</w:t>
      </w:r>
      <w:r w:rsidRPr="006703FD">
        <w:rPr>
          <w:rFonts w:ascii="Helvetica" w:hAnsi="Helvetica"/>
          <w:lang w:eastAsia="tr-TR"/>
        </w:rPr>
        <w:t xml:space="preserve">. Bu takdirde kullanacağı </w:t>
      </w:r>
      <w:r w:rsidR="00B254F0" w:rsidRPr="006703FD">
        <w:rPr>
          <w:rFonts w:ascii="Helvetica" w:hAnsi="Helvetica"/>
          <w:lang w:eastAsia="tr-TR"/>
        </w:rPr>
        <w:t>tasarımların</w:t>
      </w:r>
      <w:r w:rsidRPr="006703FD">
        <w:rPr>
          <w:rFonts w:ascii="Helvetica" w:hAnsi="Helvetica"/>
          <w:lang w:eastAsia="tr-TR"/>
        </w:rPr>
        <w:t xml:space="preserve"> ticari telif hakları, </w:t>
      </w:r>
      <w:r w:rsidR="00B254F0" w:rsidRPr="006703FD">
        <w:rPr>
          <w:rFonts w:ascii="Helvetica" w:hAnsi="Helvetica"/>
          <w:lang w:eastAsia="tr-TR"/>
        </w:rPr>
        <w:t>tasarımcıda</w:t>
      </w:r>
      <w:r w:rsidRPr="006703FD">
        <w:rPr>
          <w:rFonts w:ascii="Helvetica" w:hAnsi="Helvetica"/>
          <w:lang w:eastAsia="tr-TR"/>
        </w:rPr>
        <w:t xml:space="preserve"> kalmak üzere, sanatçısının ismini belirterek faaliyetlerinde kullanabilir.</w:t>
      </w:r>
      <w:r w:rsidR="005B14A4" w:rsidRPr="006703FD">
        <w:rPr>
          <w:rFonts w:ascii="Helvetica" w:hAnsi="Helvetica"/>
          <w:lang w:eastAsia="tr-TR"/>
        </w:rPr>
        <w:t xml:space="preserve"> Tasarımcılar </w:t>
      </w:r>
      <w:r w:rsidRPr="006703FD">
        <w:rPr>
          <w:rFonts w:ascii="Helvetica" w:hAnsi="Helvetica"/>
          <w:lang w:eastAsia="tr-TR"/>
        </w:rPr>
        <w:t>bu yarışmaya eser göndermekle, bu maddeyi kabul etmiş sayılırlar</w:t>
      </w:r>
      <w:r w:rsidR="00B254F0" w:rsidRPr="006703FD">
        <w:rPr>
          <w:rFonts w:ascii="Helvetica" w:hAnsi="Helvetica"/>
          <w:lang w:eastAsia="tr-TR"/>
        </w:rPr>
        <w:t>.</w:t>
      </w:r>
    </w:p>
    <w:p w14:paraId="4C026152" w14:textId="77777777" w:rsidR="002D0219" w:rsidRPr="006703FD" w:rsidRDefault="002D0219" w:rsidP="006703FD">
      <w:pPr>
        <w:jc w:val="both"/>
        <w:rPr>
          <w:rFonts w:ascii="Helvetica" w:hAnsi="Helvetica"/>
          <w:lang w:eastAsia="tr-TR"/>
        </w:rPr>
      </w:pPr>
      <w:r w:rsidRPr="006703FD">
        <w:rPr>
          <w:rFonts w:ascii="Helvetica" w:hAnsi="Helvetica"/>
          <w:lang w:eastAsia="tr-TR"/>
        </w:rPr>
        <w:t>Katılımcılar şartname hükümlerini aynen kabul ederler. </w:t>
      </w:r>
    </w:p>
    <w:p w14:paraId="125C58D7" w14:textId="77777777" w:rsidR="0057534E" w:rsidRPr="006703FD" w:rsidRDefault="002D0219" w:rsidP="006703FD">
      <w:pPr>
        <w:jc w:val="both"/>
        <w:rPr>
          <w:rFonts w:ascii="Helvetica" w:hAnsi="Helvetica"/>
          <w:b/>
          <w:lang w:eastAsia="tr-TR"/>
        </w:rPr>
      </w:pPr>
      <w:r w:rsidRPr="006703FD">
        <w:rPr>
          <w:rFonts w:ascii="Helvetica" w:hAnsi="Helvetica"/>
          <w:b/>
          <w:bdr w:val="none" w:sz="0" w:space="0" w:color="auto" w:frame="1"/>
          <w:lang w:eastAsia="tr-TR"/>
        </w:rPr>
        <w:t>Seçici Kurul: </w:t>
      </w:r>
      <w:r w:rsidR="005B14A4" w:rsidRPr="006703FD">
        <w:rPr>
          <w:rFonts w:ascii="Helvetica" w:hAnsi="Helvetica"/>
          <w:b/>
          <w:lang w:eastAsia="tr-TR"/>
        </w:rPr>
        <w:t xml:space="preserve"> </w:t>
      </w:r>
    </w:p>
    <w:p w14:paraId="7BC8DF9B" w14:textId="027B6C00" w:rsidR="0057534E" w:rsidRPr="006703FD" w:rsidRDefault="00367BB0" w:rsidP="006703FD">
      <w:pPr>
        <w:pStyle w:val="ListeParagraf"/>
        <w:numPr>
          <w:ilvl w:val="0"/>
          <w:numId w:val="17"/>
        </w:numPr>
        <w:jc w:val="both"/>
        <w:rPr>
          <w:rFonts w:ascii="Helvetica" w:hAnsi="Helvetica"/>
          <w:bdr w:val="none" w:sz="0" w:space="0" w:color="auto" w:frame="1"/>
          <w:lang w:eastAsia="tr-TR"/>
        </w:rPr>
      </w:pPr>
      <w:r w:rsidRPr="006703FD">
        <w:rPr>
          <w:rFonts w:ascii="Helvetica" w:hAnsi="Helvetica"/>
          <w:bdr w:val="none" w:sz="0" w:space="0" w:color="auto" w:frame="1"/>
          <w:lang w:eastAsia="tr-TR"/>
        </w:rPr>
        <w:t>Arif Şayık</w:t>
      </w:r>
      <w:r w:rsidR="00540195">
        <w:rPr>
          <w:rFonts w:ascii="Helvetica" w:hAnsi="Helvetica"/>
          <w:bdr w:val="none" w:sz="0" w:space="0" w:color="auto" w:frame="1"/>
          <w:lang w:eastAsia="tr-TR"/>
        </w:rPr>
        <w:t>,</w:t>
      </w:r>
      <w:r w:rsidR="00540195">
        <w:rPr>
          <w:rFonts w:ascii="Helvetica" w:hAnsi="Helvetica"/>
          <w:bdr w:val="none" w:sz="0" w:space="0" w:color="auto" w:frame="1"/>
          <w:lang w:eastAsia="tr-TR"/>
        </w:rPr>
        <w:tab/>
      </w:r>
      <w:r w:rsidR="00EE76D5" w:rsidRPr="006703FD">
        <w:rPr>
          <w:rFonts w:ascii="Helvetica" w:hAnsi="Helvetica"/>
          <w:bdr w:val="none" w:sz="0" w:space="0" w:color="auto" w:frame="1"/>
          <w:lang w:eastAsia="tr-TR"/>
        </w:rPr>
        <w:tab/>
        <w:t>Genel Sekreter, Ankara Kalkınma Ajansı</w:t>
      </w:r>
    </w:p>
    <w:p w14:paraId="4465A5F1" w14:textId="65764099" w:rsidR="00367BB0" w:rsidRPr="006703FD" w:rsidRDefault="00367BB0" w:rsidP="006703FD">
      <w:pPr>
        <w:pStyle w:val="ListeParagraf"/>
        <w:numPr>
          <w:ilvl w:val="0"/>
          <w:numId w:val="17"/>
        </w:numPr>
        <w:jc w:val="both"/>
        <w:rPr>
          <w:rFonts w:ascii="Helvetica" w:hAnsi="Helvetica"/>
          <w:bdr w:val="none" w:sz="0" w:space="0" w:color="auto" w:frame="1"/>
          <w:lang w:eastAsia="tr-TR"/>
        </w:rPr>
      </w:pPr>
      <w:r w:rsidRPr="006703FD">
        <w:rPr>
          <w:rFonts w:ascii="Helvetica" w:hAnsi="Helvetica"/>
          <w:bdr w:val="none" w:sz="0" w:space="0" w:color="auto" w:frame="1"/>
          <w:lang w:eastAsia="tr-TR"/>
        </w:rPr>
        <w:t>Aybars Erdemli</w:t>
      </w:r>
      <w:r w:rsidR="00EE76D5" w:rsidRPr="006703FD">
        <w:rPr>
          <w:rFonts w:ascii="Helvetica" w:hAnsi="Helvetica"/>
          <w:bdr w:val="none" w:sz="0" w:space="0" w:color="auto" w:frame="1"/>
          <w:lang w:eastAsia="tr-TR"/>
        </w:rPr>
        <w:t>,</w:t>
      </w:r>
      <w:r w:rsidR="00EE76D5" w:rsidRPr="006703FD">
        <w:rPr>
          <w:rFonts w:ascii="Helvetica" w:hAnsi="Helvetica"/>
          <w:bdr w:val="none" w:sz="0" w:space="0" w:color="auto" w:frame="1"/>
          <w:lang w:eastAsia="tr-TR"/>
        </w:rPr>
        <w:tab/>
        <w:t>Uzman, Ankara Kalkınma Ajansı</w:t>
      </w:r>
    </w:p>
    <w:p w14:paraId="1A06D7D0" w14:textId="2FF49A73" w:rsidR="00367BB0" w:rsidRPr="006703FD" w:rsidRDefault="00367BB0" w:rsidP="006703FD">
      <w:pPr>
        <w:pStyle w:val="ListeParagraf"/>
        <w:numPr>
          <w:ilvl w:val="0"/>
          <w:numId w:val="17"/>
        </w:numPr>
        <w:jc w:val="both"/>
        <w:rPr>
          <w:rFonts w:ascii="Helvetica" w:hAnsi="Helvetica"/>
          <w:bdr w:val="none" w:sz="0" w:space="0" w:color="auto" w:frame="1"/>
          <w:lang w:eastAsia="tr-TR"/>
        </w:rPr>
      </w:pPr>
      <w:r w:rsidRPr="006703FD">
        <w:rPr>
          <w:rFonts w:ascii="Helvetica" w:hAnsi="Helvetica"/>
          <w:bdr w:val="none" w:sz="0" w:space="0" w:color="auto" w:frame="1"/>
          <w:lang w:eastAsia="tr-TR"/>
        </w:rPr>
        <w:t>Akın Gökyay</w:t>
      </w:r>
      <w:r w:rsidR="00EE76D5" w:rsidRPr="006703FD">
        <w:rPr>
          <w:rFonts w:ascii="Helvetica" w:hAnsi="Helvetica"/>
          <w:bdr w:val="none" w:sz="0" w:space="0" w:color="auto" w:frame="1"/>
          <w:lang w:eastAsia="tr-TR"/>
        </w:rPr>
        <w:t xml:space="preserve">, </w:t>
      </w:r>
      <w:r w:rsidR="00EE76D5" w:rsidRPr="006703FD">
        <w:rPr>
          <w:rFonts w:ascii="Helvetica" w:hAnsi="Helvetica"/>
          <w:bdr w:val="none" w:sz="0" w:space="0" w:color="auto" w:frame="1"/>
          <w:lang w:eastAsia="tr-TR"/>
        </w:rPr>
        <w:tab/>
      </w:r>
      <w:r w:rsidR="00A80BD8" w:rsidRPr="006703FD">
        <w:rPr>
          <w:rFonts w:ascii="Helvetica" w:hAnsi="Helvetica"/>
          <w:bdr w:val="none" w:sz="0" w:space="0" w:color="auto" w:frame="1"/>
          <w:lang w:eastAsia="tr-TR"/>
        </w:rPr>
        <w:t>Gökyay Satranç Spor ve Kültür Vakfı Kurucusu</w:t>
      </w:r>
    </w:p>
    <w:p w14:paraId="09DA26A3" w14:textId="767C3DAD" w:rsidR="00A80BD8" w:rsidRPr="006703FD" w:rsidRDefault="00A80BD8" w:rsidP="000C76E4">
      <w:pPr>
        <w:pStyle w:val="ListeParagraf"/>
        <w:numPr>
          <w:ilvl w:val="0"/>
          <w:numId w:val="17"/>
        </w:numPr>
        <w:jc w:val="both"/>
        <w:rPr>
          <w:rFonts w:ascii="Helvetica" w:hAnsi="Helvetica"/>
          <w:bdr w:val="none" w:sz="0" w:space="0" w:color="auto" w:frame="1"/>
          <w:lang w:eastAsia="tr-TR"/>
        </w:rPr>
      </w:pPr>
      <w:r w:rsidRPr="006703FD">
        <w:rPr>
          <w:rFonts w:ascii="Helvetica" w:hAnsi="Helvetica"/>
          <w:bdr w:val="none" w:sz="0" w:space="0" w:color="auto" w:frame="1"/>
          <w:lang w:eastAsia="tr-TR"/>
        </w:rPr>
        <w:t>Renan Gökyay</w:t>
      </w:r>
      <w:r w:rsidR="00EE76D5" w:rsidRPr="006703FD">
        <w:rPr>
          <w:rFonts w:ascii="Helvetica" w:hAnsi="Helvetica"/>
          <w:bdr w:val="none" w:sz="0" w:space="0" w:color="auto" w:frame="1"/>
          <w:lang w:eastAsia="tr-TR"/>
        </w:rPr>
        <w:t>,</w:t>
      </w:r>
      <w:r w:rsidR="00EE76D5" w:rsidRPr="006703FD">
        <w:rPr>
          <w:rFonts w:ascii="Helvetica" w:hAnsi="Helvetica"/>
          <w:bdr w:val="none" w:sz="0" w:space="0" w:color="auto" w:frame="1"/>
          <w:lang w:eastAsia="tr-TR"/>
        </w:rPr>
        <w:tab/>
      </w:r>
      <w:r w:rsidR="000C76E4">
        <w:rPr>
          <w:rFonts w:ascii="Helvetica" w:hAnsi="Helvetica"/>
          <w:bdr w:val="none" w:sz="0" w:space="0" w:color="auto" w:frame="1"/>
          <w:lang w:eastAsia="tr-TR"/>
        </w:rPr>
        <w:t>NURUS A.Ş. Yönetim K</w:t>
      </w:r>
      <w:r w:rsidRPr="006703FD">
        <w:rPr>
          <w:rFonts w:ascii="Helvetica" w:hAnsi="Helvetica"/>
          <w:bdr w:val="none" w:sz="0" w:space="0" w:color="auto" w:frame="1"/>
          <w:lang w:eastAsia="tr-TR"/>
        </w:rPr>
        <w:t xml:space="preserve">urulu </w:t>
      </w:r>
      <w:r w:rsidR="000C76E4">
        <w:rPr>
          <w:rFonts w:ascii="Helvetica" w:hAnsi="Helvetica"/>
          <w:bdr w:val="none" w:sz="0" w:space="0" w:color="auto" w:frame="1"/>
          <w:lang w:eastAsia="tr-TR"/>
        </w:rPr>
        <w:t>Ü</w:t>
      </w:r>
      <w:r w:rsidRPr="006703FD">
        <w:rPr>
          <w:rFonts w:ascii="Helvetica" w:hAnsi="Helvetica"/>
          <w:bdr w:val="none" w:sz="0" w:space="0" w:color="auto" w:frame="1"/>
          <w:lang w:eastAsia="tr-TR"/>
        </w:rPr>
        <w:t xml:space="preserve">yesi </w:t>
      </w:r>
      <w:r w:rsidR="000C76E4">
        <w:rPr>
          <w:rFonts w:ascii="Helvetica" w:hAnsi="Helvetica"/>
          <w:bdr w:val="none" w:sz="0" w:space="0" w:color="auto" w:frame="1"/>
          <w:lang w:eastAsia="tr-TR"/>
        </w:rPr>
        <w:t>/ Endüstri ürünleri tasarımcısı</w:t>
      </w:r>
    </w:p>
    <w:p w14:paraId="323D3283" w14:textId="52F2E006" w:rsidR="00EE76D5" w:rsidRPr="006703FD" w:rsidRDefault="00EE76D5" w:rsidP="006703FD">
      <w:pPr>
        <w:pStyle w:val="ListeParagraf"/>
        <w:numPr>
          <w:ilvl w:val="0"/>
          <w:numId w:val="17"/>
        </w:numPr>
        <w:jc w:val="both"/>
        <w:rPr>
          <w:rFonts w:ascii="Helvetica" w:hAnsi="Helvetica"/>
          <w:bdr w:val="none" w:sz="0" w:space="0" w:color="auto" w:frame="1"/>
          <w:lang w:eastAsia="tr-TR"/>
        </w:rPr>
      </w:pPr>
      <w:proofErr w:type="spellStart"/>
      <w:r w:rsidRPr="006703FD">
        <w:rPr>
          <w:rFonts w:ascii="Helvetica" w:hAnsi="Helvetica"/>
          <w:bdr w:val="none" w:sz="0" w:space="0" w:color="auto" w:frame="1"/>
          <w:lang w:eastAsia="tr-TR"/>
        </w:rPr>
        <w:t>Gülkız</w:t>
      </w:r>
      <w:proofErr w:type="spellEnd"/>
      <w:r w:rsidRPr="006703FD">
        <w:rPr>
          <w:rFonts w:ascii="Helvetica" w:hAnsi="Helvetica"/>
          <w:bdr w:val="none" w:sz="0" w:space="0" w:color="auto" w:frame="1"/>
          <w:lang w:eastAsia="tr-TR"/>
        </w:rPr>
        <w:t xml:space="preserve"> Tülay,</w:t>
      </w:r>
      <w:r w:rsidR="000C76E4">
        <w:rPr>
          <w:rFonts w:ascii="Helvetica" w:hAnsi="Helvetica"/>
          <w:bdr w:val="none" w:sz="0" w:space="0" w:color="auto" w:frame="1"/>
          <w:lang w:eastAsia="tr-TR"/>
        </w:rPr>
        <w:t xml:space="preserve">  </w:t>
      </w:r>
      <w:r w:rsidR="000C76E4">
        <w:rPr>
          <w:rFonts w:ascii="Helvetica" w:hAnsi="Helvetica"/>
          <w:bdr w:val="none" w:sz="0" w:space="0" w:color="auto" w:frame="1"/>
          <w:lang w:eastAsia="tr-TR"/>
        </w:rPr>
        <w:tab/>
        <w:t>Türkiye Satranç Federasyonu B</w:t>
      </w:r>
      <w:r w:rsidRPr="006703FD">
        <w:rPr>
          <w:rFonts w:ascii="Helvetica" w:hAnsi="Helvetica"/>
          <w:bdr w:val="none" w:sz="0" w:space="0" w:color="auto" w:frame="1"/>
          <w:lang w:eastAsia="tr-TR"/>
        </w:rPr>
        <w:t xml:space="preserve">aşkanı </w:t>
      </w:r>
    </w:p>
    <w:p w14:paraId="643743A7" w14:textId="5FDA8863" w:rsidR="0057534E" w:rsidRPr="006703FD" w:rsidRDefault="00B40D44" w:rsidP="006703FD">
      <w:pPr>
        <w:jc w:val="both"/>
        <w:rPr>
          <w:rFonts w:ascii="Helvetica" w:hAnsi="Helvetica"/>
          <w:bdr w:val="none" w:sz="0" w:space="0" w:color="auto" w:frame="1"/>
          <w:lang w:eastAsia="tr-TR"/>
        </w:rPr>
      </w:pPr>
      <w:r>
        <w:rPr>
          <w:rFonts w:ascii="Helvetica" w:hAnsi="Helvetica"/>
          <w:lang w:eastAsia="tr-TR"/>
        </w:rPr>
        <w:pict w14:anchorId="4E850340">
          <v:rect id="_x0000_i1030" style="width:0;height:1.5pt" o:hralign="center" o:hrstd="t" o:hr="t" fillcolor="#aaa" stroked="f"/>
        </w:pict>
      </w:r>
    </w:p>
    <w:p w14:paraId="1DAFF31E" w14:textId="7C05E8A5" w:rsidR="006D7180" w:rsidRPr="006703FD" w:rsidRDefault="006D7180" w:rsidP="006703FD">
      <w:pPr>
        <w:widowControl w:val="0"/>
        <w:autoSpaceDE w:val="0"/>
        <w:autoSpaceDN w:val="0"/>
        <w:adjustRightInd w:val="0"/>
        <w:spacing w:after="0" w:line="240" w:lineRule="auto"/>
        <w:jc w:val="both"/>
        <w:rPr>
          <w:rFonts w:ascii="Helvetica" w:hAnsi="Helvetica" w:cs="Times"/>
        </w:rPr>
      </w:pPr>
      <w:r w:rsidRPr="006703FD">
        <w:rPr>
          <w:rFonts w:ascii="Helvetica" w:hAnsi="Helvetica" w:cs="Times"/>
          <w:b/>
          <w:bCs/>
        </w:rPr>
        <w:t>Değerlendirme Kriterleri</w:t>
      </w:r>
    </w:p>
    <w:p w14:paraId="020E7BC7" w14:textId="77777777" w:rsidR="006D7180" w:rsidRPr="006703FD" w:rsidRDefault="006D7180" w:rsidP="006703FD">
      <w:pPr>
        <w:widowControl w:val="0"/>
        <w:autoSpaceDE w:val="0"/>
        <w:autoSpaceDN w:val="0"/>
        <w:adjustRightInd w:val="0"/>
        <w:spacing w:after="0" w:line="240" w:lineRule="auto"/>
        <w:jc w:val="both"/>
        <w:rPr>
          <w:rFonts w:ascii="Helvetica" w:hAnsi="Helvetica" w:cs="Times"/>
        </w:rPr>
      </w:pPr>
      <w:r w:rsidRPr="006703FD">
        <w:rPr>
          <w:rFonts w:ascii="Helvetica" w:hAnsi="Helvetica" w:cs="Times"/>
        </w:rPr>
        <w:t> </w:t>
      </w:r>
    </w:p>
    <w:p w14:paraId="00AF256A" w14:textId="77777777" w:rsidR="006D7180" w:rsidRPr="006703FD" w:rsidRDefault="006D7180" w:rsidP="006703FD">
      <w:pPr>
        <w:widowControl w:val="0"/>
        <w:autoSpaceDE w:val="0"/>
        <w:autoSpaceDN w:val="0"/>
        <w:adjustRightInd w:val="0"/>
        <w:spacing w:after="0" w:line="240" w:lineRule="auto"/>
        <w:jc w:val="both"/>
        <w:rPr>
          <w:rFonts w:ascii="Helvetica" w:hAnsi="Helvetica" w:cs="Times"/>
        </w:rPr>
      </w:pPr>
      <w:r w:rsidRPr="006703FD">
        <w:rPr>
          <w:rFonts w:ascii="Helvetica" w:hAnsi="Helvetica" w:cs="Times"/>
        </w:rPr>
        <w:t>Seçici Kurul değerlendirmesinde dikkate alınacak hususlar aşağıdaki gibidir;</w:t>
      </w:r>
    </w:p>
    <w:p w14:paraId="5A3AF5C0" w14:textId="77777777" w:rsidR="006D7180" w:rsidRPr="006703FD" w:rsidRDefault="006D7180" w:rsidP="006703FD">
      <w:pPr>
        <w:widowControl w:val="0"/>
        <w:autoSpaceDE w:val="0"/>
        <w:autoSpaceDN w:val="0"/>
        <w:adjustRightInd w:val="0"/>
        <w:spacing w:after="0" w:line="240" w:lineRule="auto"/>
        <w:jc w:val="both"/>
        <w:rPr>
          <w:rFonts w:ascii="Helvetica" w:hAnsi="Helvetica" w:cs="Times"/>
        </w:rPr>
      </w:pPr>
      <w:r w:rsidRPr="006703FD">
        <w:rPr>
          <w:rFonts w:ascii="Helvetica" w:hAnsi="Helvetica" w:cs="Times"/>
        </w:rPr>
        <w:t> </w:t>
      </w:r>
    </w:p>
    <w:p w14:paraId="22F2B7F7" w14:textId="32F27840" w:rsidR="006D7180" w:rsidRPr="006703FD" w:rsidRDefault="006D7180" w:rsidP="006703FD">
      <w:pPr>
        <w:pStyle w:val="ListeParagraf"/>
        <w:widowControl w:val="0"/>
        <w:numPr>
          <w:ilvl w:val="0"/>
          <w:numId w:val="22"/>
        </w:numPr>
        <w:autoSpaceDE w:val="0"/>
        <w:autoSpaceDN w:val="0"/>
        <w:adjustRightInd w:val="0"/>
        <w:spacing w:after="0" w:line="240" w:lineRule="auto"/>
        <w:jc w:val="both"/>
        <w:rPr>
          <w:rFonts w:ascii="Helvetica" w:hAnsi="Helvetica" w:cs="Times"/>
          <w:lang w:val="en-US"/>
        </w:rPr>
      </w:pPr>
      <w:proofErr w:type="spellStart"/>
      <w:r w:rsidRPr="006703FD">
        <w:rPr>
          <w:rFonts w:ascii="Helvetica" w:hAnsi="Helvetica" w:cs="Times"/>
          <w:b/>
          <w:bCs/>
          <w:lang w:val="en-US"/>
        </w:rPr>
        <w:t>Tema</w:t>
      </w:r>
      <w:proofErr w:type="spellEnd"/>
      <w:r w:rsidRPr="006703FD">
        <w:rPr>
          <w:rFonts w:ascii="Helvetica" w:hAnsi="Helvetica" w:cs="Times"/>
          <w:b/>
          <w:bCs/>
          <w:lang w:val="en-US"/>
        </w:rPr>
        <w:t>:</w:t>
      </w:r>
      <w:r w:rsidRPr="006703FD">
        <w:rPr>
          <w:rFonts w:ascii="Helvetica" w:hAnsi="Helvetica" w:cs="Times"/>
          <w:lang w:val="en-US"/>
        </w:rPr>
        <w:t> </w:t>
      </w:r>
      <w:proofErr w:type="spellStart"/>
      <w:r w:rsidRPr="006703FD">
        <w:rPr>
          <w:rFonts w:ascii="Helvetica" w:hAnsi="Helvetica" w:cs="Times"/>
          <w:lang w:val="en-US"/>
        </w:rPr>
        <w:t>Tasarım</w:t>
      </w:r>
      <w:proofErr w:type="spellEnd"/>
      <w:r w:rsidRPr="006703FD">
        <w:rPr>
          <w:rFonts w:ascii="Helvetica" w:hAnsi="Helvetica" w:cs="Times"/>
          <w:lang w:val="en-US"/>
        </w:rPr>
        <w:t xml:space="preserve"> </w:t>
      </w:r>
      <w:proofErr w:type="spellStart"/>
      <w:r w:rsidRPr="006703FD">
        <w:rPr>
          <w:rFonts w:ascii="Helvetica" w:hAnsi="Helvetica" w:cs="Times"/>
          <w:lang w:val="en-US"/>
        </w:rPr>
        <w:t>önerisinin</w:t>
      </w:r>
      <w:proofErr w:type="spellEnd"/>
      <w:r w:rsidRPr="006703FD">
        <w:rPr>
          <w:rFonts w:ascii="Helvetica" w:hAnsi="Helvetica" w:cs="Times"/>
          <w:lang w:val="en-US"/>
        </w:rPr>
        <w:t xml:space="preserve"> </w:t>
      </w:r>
      <w:proofErr w:type="spellStart"/>
      <w:r w:rsidRPr="006703FD">
        <w:rPr>
          <w:rFonts w:ascii="Helvetica" w:hAnsi="Helvetica" w:cs="Times"/>
          <w:lang w:val="en-US"/>
        </w:rPr>
        <w:t>ilgili</w:t>
      </w:r>
      <w:proofErr w:type="spellEnd"/>
      <w:r w:rsidRPr="006703FD">
        <w:rPr>
          <w:rFonts w:ascii="Helvetica" w:hAnsi="Helvetica" w:cs="Times"/>
          <w:lang w:val="en-US"/>
        </w:rPr>
        <w:t xml:space="preserve"> </w:t>
      </w:r>
      <w:proofErr w:type="spellStart"/>
      <w:r w:rsidRPr="006703FD">
        <w:rPr>
          <w:rFonts w:ascii="Helvetica" w:hAnsi="Helvetica" w:cs="Times"/>
          <w:lang w:val="en-US"/>
        </w:rPr>
        <w:t>temaya</w:t>
      </w:r>
      <w:proofErr w:type="spellEnd"/>
      <w:r w:rsidRPr="006703FD">
        <w:rPr>
          <w:rFonts w:ascii="Helvetica" w:hAnsi="Helvetica" w:cs="Times"/>
          <w:lang w:val="en-US"/>
        </w:rPr>
        <w:t xml:space="preserve"> </w:t>
      </w:r>
      <w:proofErr w:type="spellStart"/>
      <w:r w:rsidRPr="006703FD">
        <w:rPr>
          <w:rFonts w:ascii="Helvetica" w:hAnsi="Helvetica" w:cs="Times"/>
          <w:lang w:val="en-US"/>
        </w:rPr>
        <w:t>uygun</w:t>
      </w:r>
      <w:proofErr w:type="spellEnd"/>
      <w:r w:rsidRPr="006703FD">
        <w:rPr>
          <w:rFonts w:ascii="Helvetica" w:hAnsi="Helvetica" w:cs="Times"/>
          <w:lang w:val="en-US"/>
        </w:rPr>
        <w:t xml:space="preserve"> </w:t>
      </w:r>
      <w:proofErr w:type="spellStart"/>
      <w:r w:rsidRPr="006703FD">
        <w:rPr>
          <w:rFonts w:ascii="Helvetica" w:hAnsi="Helvetica" w:cs="Times"/>
          <w:lang w:val="en-US"/>
        </w:rPr>
        <w:t>olması</w:t>
      </w:r>
      <w:proofErr w:type="spellEnd"/>
    </w:p>
    <w:p w14:paraId="548830B5" w14:textId="1AFC0904" w:rsidR="006D7180" w:rsidRPr="006703FD" w:rsidRDefault="006D7180" w:rsidP="006703FD">
      <w:pPr>
        <w:pStyle w:val="ListeParagraf"/>
        <w:widowControl w:val="0"/>
        <w:numPr>
          <w:ilvl w:val="0"/>
          <w:numId w:val="22"/>
        </w:numPr>
        <w:autoSpaceDE w:val="0"/>
        <w:autoSpaceDN w:val="0"/>
        <w:adjustRightInd w:val="0"/>
        <w:spacing w:after="0" w:line="240" w:lineRule="auto"/>
        <w:jc w:val="both"/>
        <w:rPr>
          <w:rFonts w:ascii="Helvetica" w:hAnsi="Helvetica" w:cs="Times"/>
          <w:lang w:val="en-US"/>
        </w:rPr>
      </w:pPr>
      <w:proofErr w:type="spellStart"/>
      <w:r w:rsidRPr="006703FD">
        <w:rPr>
          <w:rFonts w:ascii="Helvetica" w:hAnsi="Helvetica" w:cs="Times"/>
          <w:b/>
          <w:bCs/>
          <w:lang w:val="en-US"/>
        </w:rPr>
        <w:t>İnovasyon</w:t>
      </w:r>
      <w:proofErr w:type="spellEnd"/>
      <w:r w:rsidRPr="006703FD">
        <w:rPr>
          <w:rFonts w:ascii="Helvetica" w:hAnsi="Helvetica" w:cs="Times"/>
          <w:b/>
          <w:bCs/>
          <w:lang w:val="en-US"/>
        </w:rPr>
        <w:t>:</w:t>
      </w:r>
      <w:r w:rsidRPr="006703FD">
        <w:rPr>
          <w:rFonts w:ascii="Helvetica" w:hAnsi="Helvetica" w:cs="Times"/>
          <w:lang w:val="en-US"/>
        </w:rPr>
        <w:t> </w:t>
      </w:r>
      <w:proofErr w:type="spellStart"/>
      <w:r w:rsidRPr="006703FD">
        <w:rPr>
          <w:rFonts w:ascii="Helvetica" w:hAnsi="Helvetica" w:cs="Times"/>
          <w:lang w:val="en-US"/>
        </w:rPr>
        <w:t>Tasarım</w:t>
      </w:r>
      <w:proofErr w:type="spellEnd"/>
      <w:r w:rsidRPr="006703FD">
        <w:rPr>
          <w:rFonts w:ascii="Helvetica" w:hAnsi="Helvetica" w:cs="Times"/>
          <w:lang w:val="en-US"/>
        </w:rPr>
        <w:t xml:space="preserve"> </w:t>
      </w:r>
      <w:proofErr w:type="spellStart"/>
      <w:r w:rsidRPr="006703FD">
        <w:rPr>
          <w:rFonts w:ascii="Helvetica" w:hAnsi="Helvetica" w:cs="Times"/>
          <w:lang w:val="en-US"/>
        </w:rPr>
        <w:t>önerisinin</w:t>
      </w:r>
      <w:proofErr w:type="spellEnd"/>
      <w:r w:rsidRPr="006703FD">
        <w:rPr>
          <w:rFonts w:ascii="Helvetica" w:hAnsi="Helvetica" w:cs="Times"/>
          <w:lang w:val="en-US"/>
        </w:rPr>
        <w:t xml:space="preserve"> </w:t>
      </w:r>
      <w:proofErr w:type="spellStart"/>
      <w:r w:rsidRPr="006703FD">
        <w:rPr>
          <w:rFonts w:ascii="Helvetica" w:hAnsi="Helvetica" w:cs="Times"/>
          <w:lang w:val="en-US"/>
        </w:rPr>
        <w:t>yenilikçi</w:t>
      </w:r>
      <w:proofErr w:type="spellEnd"/>
      <w:r w:rsidRPr="006703FD">
        <w:rPr>
          <w:rFonts w:ascii="Helvetica" w:hAnsi="Helvetica" w:cs="Times"/>
          <w:lang w:val="en-US"/>
        </w:rPr>
        <w:t xml:space="preserve"> </w:t>
      </w:r>
      <w:proofErr w:type="spellStart"/>
      <w:r w:rsidRPr="006703FD">
        <w:rPr>
          <w:rFonts w:ascii="Helvetica" w:hAnsi="Helvetica" w:cs="Times"/>
          <w:lang w:val="en-US"/>
        </w:rPr>
        <w:t>ve</w:t>
      </w:r>
      <w:proofErr w:type="spellEnd"/>
      <w:r w:rsidRPr="006703FD">
        <w:rPr>
          <w:rFonts w:ascii="Helvetica" w:hAnsi="Helvetica" w:cs="Times"/>
          <w:lang w:val="en-US"/>
        </w:rPr>
        <w:t xml:space="preserve"> </w:t>
      </w:r>
      <w:proofErr w:type="spellStart"/>
      <w:r w:rsidRPr="006703FD">
        <w:rPr>
          <w:rFonts w:ascii="Helvetica" w:hAnsi="Helvetica" w:cs="Times"/>
          <w:lang w:val="en-US"/>
        </w:rPr>
        <w:t>özgün</w:t>
      </w:r>
      <w:proofErr w:type="spellEnd"/>
      <w:r w:rsidRPr="006703FD">
        <w:rPr>
          <w:rFonts w:ascii="Helvetica" w:hAnsi="Helvetica" w:cs="Times"/>
          <w:lang w:val="en-US"/>
        </w:rPr>
        <w:t xml:space="preserve"> </w:t>
      </w:r>
      <w:proofErr w:type="spellStart"/>
      <w:r w:rsidRPr="006703FD">
        <w:rPr>
          <w:rFonts w:ascii="Helvetica" w:hAnsi="Helvetica" w:cs="Times"/>
          <w:lang w:val="en-US"/>
        </w:rPr>
        <w:t>olması</w:t>
      </w:r>
      <w:proofErr w:type="spellEnd"/>
      <w:r w:rsidRPr="006703FD">
        <w:rPr>
          <w:rFonts w:ascii="Helvetica" w:hAnsi="Helvetica" w:cs="Times"/>
          <w:lang w:val="en-US"/>
        </w:rPr>
        <w:t>.</w:t>
      </w:r>
    </w:p>
    <w:p w14:paraId="7FC85A94" w14:textId="51F2A928" w:rsidR="006D7180" w:rsidRPr="006703FD" w:rsidRDefault="006D7180" w:rsidP="006703FD">
      <w:pPr>
        <w:pStyle w:val="ListeParagraf"/>
        <w:widowControl w:val="0"/>
        <w:numPr>
          <w:ilvl w:val="0"/>
          <w:numId w:val="22"/>
        </w:numPr>
        <w:autoSpaceDE w:val="0"/>
        <w:autoSpaceDN w:val="0"/>
        <w:adjustRightInd w:val="0"/>
        <w:spacing w:after="0" w:line="240" w:lineRule="auto"/>
        <w:jc w:val="both"/>
        <w:rPr>
          <w:rFonts w:ascii="Helvetica" w:hAnsi="Helvetica" w:cs="Times"/>
          <w:lang w:val="en-US"/>
        </w:rPr>
      </w:pPr>
      <w:proofErr w:type="spellStart"/>
      <w:r w:rsidRPr="006703FD">
        <w:rPr>
          <w:rFonts w:ascii="Helvetica" w:hAnsi="Helvetica" w:cs="Times"/>
          <w:b/>
          <w:bCs/>
          <w:lang w:val="en-US"/>
        </w:rPr>
        <w:t>Estetik</w:t>
      </w:r>
      <w:proofErr w:type="spellEnd"/>
      <w:r w:rsidRPr="006703FD">
        <w:rPr>
          <w:rFonts w:ascii="Helvetica" w:hAnsi="Helvetica" w:cs="Times"/>
          <w:lang w:val="en-US"/>
        </w:rPr>
        <w:t xml:space="preserve">: </w:t>
      </w:r>
      <w:proofErr w:type="spellStart"/>
      <w:r w:rsidRPr="006703FD">
        <w:rPr>
          <w:rFonts w:ascii="Helvetica" w:hAnsi="Helvetica" w:cs="Times"/>
          <w:lang w:val="en-US"/>
        </w:rPr>
        <w:t>Tasarım</w:t>
      </w:r>
      <w:proofErr w:type="spellEnd"/>
      <w:r w:rsidRPr="006703FD">
        <w:rPr>
          <w:rFonts w:ascii="Helvetica" w:hAnsi="Helvetica" w:cs="Times"/>
          <w:lang w:val="en-US"/>
        </w:rPr>
        <w:t xml:space="preserve"> </w:t>
      </w:r>
      <w:proofErr w:type="spellStart"/>
      <w:r w:rsidRPr="006703FD">
        <w:rPr>
          <w:rFonts w:ascii="Helvetica" w:hAnsi="Helvetica" w:cs="Times"/>
          <w:lang w:val="en-US"/>
        </w:rPr>
        <w:t>önerisinin</w:t>
      </w:r>
      <w:proofErr w:type="spellEnd"/>
      <w:r w:rsidRPr="006703FD">
        <w:rPr>
          <w:rFonts w:ascii="Helvetica" w:hAnsi="Helvetica" w:cs="Times"/>
          <w:lang w:val="en-US"/>
        </w:rPr>
        <w:t xml:space="preserve"> </w:t>
      </w:r>
      <w:proofErr w:type="spellStart"/>
      <w:r w:rsidRPr="006703FD">
        <w:rPr>
          <w:rFonts w:ascii="Helvetica" w:hAnsi="Helvetica" w:cs="Times"/>
          <w:lang w:val="en-US"/>
        </w:rPr>
        <w:t>estetik</w:t>
      </w:r>
      <w:proofErr w:type="spellEnd"/>
      <w:r w:rsidRPr="006703FD">
        <w:rPr>
          <w:rFonts w:ascii="Helvetica" w:hAnsi="Helvetica" w:cs="Times"/>
          <w:lang w:val="en-US"/>
        </w:rPr>
        <w:t xml:space="preserve"> </w:t>
      </w:r>
      <w:proofErr w:type="spellStart"/>
      <w:r w:rsidRPr="006703FD">
        <w:rPr>
          <w:rFonts w:ascii="Helvetica" w:hAnsi="Helvetica" w:cs="Times"/>
          <w:lang w:val="en-US"/>
        </w:rPr>
        <w:t>açıdan</w:t>
      </w:r>
      <w:proofErr w:type="spellEnd"/>
      <w:r w:rsidRPr="006703FD">
        <w:rPr>
          <w:rFonts w:ascii="Helvetica" w:hAnsi="Helvetica" w:cs="Times"/>
          <w:lang w:val="en-US"/>
        </w:rPr>
        <w:t xml:space="preserve"> </w:t>
      </w:r>
      <w:proofErr w:type="spellStart"/>
      <w:r w:rsidRPr="006703FD">
        <w:rPr>
          <w:rFonts w:ascii="Helvetica" w:hAnsi="Helvetica" w:cs="Times"/>
          <w:lang w:val="en-US"/>
        </w:rPr>
        <w:t>yeterli</w:t>
      </w:r>
      <w:proofErr w:type="spellEnd"/>
      <w:r w:rsidRPr="006703FD">
        <w:rPr>
          <w:rFonts w:ascii="Helvetica" w:hAnsi="Helvetica" w:cs="Times"/>
          <w:lang w:val="en-US"/>
        </w:rPr>
        <w:t xml:space="preserve"> </w:t>
      </w:r>
      <w:proofErr w:type="spellStart"/>
      <w:r w:rsidRPr="006703FD">
        <w:rPr>
          <w:rFonts w:ascii="Helvetica" w:hAnsi="Helvetica" w:cs="Times"/>
          <w:lang w:val="en-US"/>
        </w:rPr>
        <w:t>olması</w:t>
      </w:r>
      <w:proofErr w:type="spellEnd"/>
      <w:r w:rsidRPr="006703FD">
        <w:rPr>
          <w:rFonts w:ascii="Helvetica" w:hAnsi="Helvetica" w:cs="Times"/>
          <w:lang w:val="en-US"/>
        </w:rPr>
        <w:t xml:space="preserve">: </w:t>
      </w:r>
      <w:proofErr w:type="spellStart"/>
      <w:r w:rsidRPr="006703FD">
        <w:rPr>
          <w:rFonts w:ascii="Helvetica" w:hAnsi="Helvetica" w:cs="Times"/>
          <w:lang w:val="en-US"/>
        </w:rPr>
        <w:t>görsel</w:t>
      </w:r>
      <w:proofErr w:type="spellEnd"/>
      <w:r w:rsidR="008B5B05" w:rsidRPr="006703FD">
        <w:rPr>
          <w:rFonts w:ascii="Helvetica" w:hAnsi="Helvetica" w:cs="Times"/>
          <w:lang w:val="en-US"/>
        </w:rPr>
        <w:t xml:space="preserve"> </w:t>
      </w:r>
      <w:proofErr w:type="spellStart"/>
      <w:r w:rsidRPr="006703FD">
        <w:rPr>
          <w:rFonts w:ascii="Helvetica" w:hAnsi="Helvetica" w:cs="Times"/>
          <w:lang w:val="en-US"/>
        </w:rPr>
        <w:t>bütünlük</w:t>
      </w:r>
      <w:proofErr w:type="spellEnd"/>
      <w:r w:rsidRPr="006703FD">
        <w:rPr>
          <w:rFonts w:ascii="Helvetica" w:hAnsi="Helvetica" w:cs="Times"/>
          <w:lang w:val="en-US"/>
        </w:rPr>
        <w:t>,</w:t>
      </w:r>
      <w:proofErr w:type="gramStart"/>
      <w:r w:rsidRPr="006703FD">
        <w:rPr>
          <w:rFonts w:ascii="Helvetica" w:hAnsi="Helvetica" w:cs="Times"/>
          <w:lang w:val="en-US"/>
        </w:rPr>
        <w:t xml:space="preserve">  </w:t>
      </w:r>
      <w:proofErr w:type="spellStart"/>
      <w:r w:rsidRPr="006703FD">
        <w:rPr>
          <w:rFonts w:ascii="Helvetica" w:hAnsi="Helvetica" w:cs="Times"/>
          <w:lang w:val="en-US"/>
        </w:rPr>
        <w:t>çekicilik</w:t>
      </w:r>
      <w:proofErr w:type="spellEnd"/>
      <w:proofErr w:type="gramEnd"/>
      <w:r w:rsidRPr="006703FD">
        <w:rPr>
          <w:rFonts w:ascii="Helvetica" w:hAnsi="Helvetica" w:cs="Times"/>
          <w:lang w:val="en-US"/>
        </w:rPr>
        <w:t>,  </w:t>
      </w:r>
      <w:proofErr w:type="spellStart"/>
      <w:r w:rsidRPr="006703FD">
        <w:rPr>
          <w:rFonts w:ascii="Helvetica" w:hAnsi="Helvetica" w:cs="Times"/>
          <w:lang w:val="en-US"/>
        </w:rPr>
        <w:t>duygulara</w:t>
      </w:r>
      <w:proofErr w:type="spellEnd"/>
      <w:r w:rsidRPr="006703FD">
        <w:rPr>
          <w:rFonts w:ascii="Helvetica" w:hAnsi="Helvetica" w:cs="Times"/>
          <w:lang w:val="en-US"/>
        </w:rPr>
        <w:t xml:space="preserve"> </w:t>
      </w:r>
      <w:proofErr w:type="spellStart"/>
      <w:r w:rsidRPr="006703FD">
        <w:rPr>
          <w:rFonts w:ascii="Helvetica" w:hAnsi="Helvetica" w:cs="Times"/>
          <w:lang w:val="en-US"/>
        </w:rPr>
        <w:t>hitap</w:t>
      </w:r>
      <w:proofErr w:type="spellEnd"/>
      <w:r w:rsidRPr="006703FD">
        <w:rPr>
          <w:rFonts w:ascii="Helvetica" w:hAnsi="Helvetica" w:cs="Times"/>
          <w:lang w:val="en-US"/>
        </w:rPr>
        <w:t>.</w:t>
      </w:r>
    </w:p>
    <w:p w14:paraId="4447CB96" w14:textId="52DC10D9" w:rsidR="006D7180" w:rsidRPr="006703FD" w:rsidRDefault="006D7180" w:rsidP="006703FD">
      <w:pPr>
        <w:pStyle w:val="ListeParagraf"/>
        <w:widowControl w:val="0"/>
        <w:numPr>
          <w:ilvl w:val="0"/>
          <w:numId w:val="22"/>
        </w:numPr>
        <w:autoSpaceDE w:val="0"/>
        <w:autoSpaceDN w:val="0"/>
        <w:adjustRightInd w:val="0"/>
        <w:spacing w:after="0" w:line="240" w:lineRule="auto"/>
        <w:jc w:val="both"/>
        <w:rPr>
          <w:rFonts w:ascii="Helvetica" w:hAnsi="Helvetica" w:cs="Times"/>
          <w:lang w:val="en-US"/>
        </w:rPr>
      </w:pPr>
      <w:proofErr w:type="spellStart"/>
      <w:r w:rsidRPr="006703FD">
        <w:rPr>
          <w:rFonts w:ascii="Helvetica" w:hAnsi="Helvetica" w:cs="Times"/>
          <w:b/>
          <w:bCs/>
          <w:lang w:val="en-US"/>
        </w:rPr>
        <w:t>İşlevsellik</w:t>
      </w:r>
      <w:proofErr w:type="spellEnd"/>
      <w:r w:rsidRPr="006703FD">
        <w:rPr>
          <w:rFonts w:ascii="Helvetica" w:hAnsi="Helvetica" w:cs="Times"/>
          <w:b/>
          <w:bCs/>
          <w:lang w:val="en-US"/>
        </w:rPr>
        <w:t>:</w:t>
      </w:r>
      <w:r w:rsidRPr="006703FD">
        <w:rPr>
          <w:rFonts w:ascii="Helvetica" w:hAnsi="Helvetica" w:cs="Times"/>
          <w:lang w:val="en-US"/>
        </w:rPr>
        <w:t> </w:t>
      </w:r>
      <w:proofErr w:type="spellStart"/>
      <w:r w:rsidRPr="006703FD">
        <w:rPr>
          <w:rFonts w:ascii="Helvetica" w:hAnsi="Helvetica" w:cs="Times"/>
          <w:lang w:val="en-US"/>
        </w:rPr>
        <w:t>Tasarım</w:t>
      </w:r>
      <w:proofErr w:type="spellEnd"/>
      <w:r w:rsidRPr="006703FD">
        <w:rPr>
          <w:rFonts w:ascii="Helvetica" w:hAnsi="Helvetica" w:cs="Times"/>
          <w:lang w:val="en-US"/>
        </w:rPr>
        <w:t xml:space="preserve"> </w:t>
      </w:r>
      <w:proofErr w:type="spellStart"/>
      <w:r w:rsidRPr="006703FD">
        <w:rPr>
          <w:rFonts w:ascii="Helvetica" w:hAnsi="Helvetica" w:cs="Times"/>
          <w:lang w:val="en-US"/>
        </w:rPr>
        <w:t>önerisinin</w:t>
      </w:r>
      <w:proofErr w:type="spellEnd"/>
      <w:r w:rsidRPr="006703FD">
        <w:rPr>
          <w:rFonts w:ascii="Helvetica" w:hAnsi="Helvetica" w:cs="Times"/>
          <w:lang w:val="en-US"/>
        </w:rPr>
        <w:t xml:space="preserve"> </w:t>
      </w:r>
      <w:proofErr w:type="spellStart"/>
      <w:r w:rsidRPr="006703FD">
        <w:rPr>
          <w:rFonts w:ascii="Helvetica" w:hAnsi="Helvetica" w:cs="Times"/>
          <w:lang w:val="en-US"/>
        </w:rPr>
        <w:t>öngördüğü</w:t>
      </w:r>
      <w:proofErr w:type="spellEnd"/>
      <w:r w:rsidRPr="006703FD">
        <w:rPr>
          <w:rFonts w:ascii="Helvetica" w:hAnsi="Helvetica" w:cs="Times"/>
          <w:lang w:val="en-US"/>
        </w:rPr>
        <w:t xml:space="preserve"> </w:t>
      </w:r>
      <w:proofErr w:type="spellStart"/>
      <w:r w:rsidRPr="006703FD">
        <w:rPr>
          <w:rFonts w:ascii="Helvetica" w:hAnsi="Helvetica" w:cs="Times"/>
          <w:lang w:val="en-US"/>
        </w:rPr>
        <w:t>işlevleri</w:t>
      </w:r>
      <w:proofErr w:type="spellEnd"/>
      <w:r w:rsidRPr="006703FD">
        <w:rPr>
          <w:rFonts w:ascii="Helvetica" w:hAnsi="Helvetica" w:cs="Times"/>
          <w:lang w:val="en-US"/>
        </w:rPr>
        <w:t xml:space="preserve"> </w:t>
      </w:r>
      <w:proofErr w:type="spellStart"/>
      <w:r w:rsidRPr="006703FD">
        <w:rPr>
          <w:rFonts w:ascii="Helvetica" w:hAnsi="Helvetica" w:cs="Times"/>
          <w:lang w:val="en-US"/>
        </w:rPr>
        <w:t>teknik</w:t>
      </w:r>
      <w:proofErr w:type="spellEnd"/>
      <w:r w:rsidRPr="006703FD">
        <w:rPr>
          <w:rFonts w:ascii="Helvetica" w:hAnsi="Helvetica" w:cs="Times"/>
          <w:lang w:val="en-US"/>
        </w:rPr>
        <w:t xml:space="preserve"> </w:t>
      </w:r>
      <w:proofErr w:type="spellStart"/>
      <w:r w:rsidRPr="006703FD">
        <w:rPr>
          <w:rFonts w:ascii="Helvetica" w:hAnsi="Helvetica" w:cs="Times"/>
          <w:lang w:val="en-US"/>
        </w:rPr>
        <w:t>olarak</w:t>
      </w:r>
      <w:proofErr w:type="spellEnd"/>
      <w:r w:rsidRPr="006703FD">
        <w:rPr>
          <w:rFonts w:ascii="Helvetica" w:hAnsi="Helvetica" w:cs="Times"/>
          <w:lang w:val="en-US"/>
        </w:rPr>
        <w:t xml:space="preserve"> </w:t>
      </w:r>
      <w:proofErr w:type="spellStart"/>
      <w:r w:rsidRPr="006703FD">
        <w:rPr>
          <w:rFonts w:ascii="Helvetica" w:hAnsi="Helvetica" w:cs="Times"/>
          <w:lang w:val="en-US"/>
        </w:rPr>
        <w:t>sağlayabilmesi</w:t>
      </w:r>
      <w:proofErr w:type="spellEnd"/>
      <w:r w:rsidRPr="006703FD">
        <w:rPr>
          <w:rFonts w:ascii="Helvetica" w:hAnsi="Helvetica" w:cs="Times"/>
          <w:lang w:val="en-US"/>
        </w:rPr>
        <w:t xml:space="preserve"> </w:t>
      </w:r>
      <w:proofErr w:type="spellStart"/>
      <w:r w:rsidRPr="006703FD">
        <w:rPr>
          <w:rFonts w:ascii="Helvetica" w:hAnsi="Helvetica" w:cs="Times"/>
          <w:lang w:val="en-US"/>
        </w:rPr>
        <w:t>ve</w:t>
      </w:r>
      <w:proofErr w:type="spellEnd"/>
      <w:proofErr w:type="gramStart"/>
      <w:r w:rsidRPr="006703FD">
        <w:rPr>
          <w:rFonts w:ascii="Helvetica" w:hAnsi="Helvetica" w:cs="Times"/>
          <w:lang w:val="en-US"/>
        </w:rPr>
        <w:t>  </w:t>
      </w:r>
      <w:proofErr w:type="spellStart"/>
      <w:r w:rsidRPr="006703FD">
        <w:rPr>
          <w:rFonts w:ascii="Helvetica" w:hAnsi="Helvetica" w:cs="Times"/>
          <w:lang w:val="en-US"/>
        </w:rPr>
        <w:t>kullanıcısının</w:t>
      </w:r>
      <w:proofErr w:type="spellEnd"/>
      <w:proofErr w:type="gramEnd"/>
      <w:r w:rsidRPr="006703FD">
        <w:rPr>
          <w:rFonts w:ascii="Helvetica" w:hAnsi="Helvetica" w:cs="Times"/>
          <w:lang w:val="en-US"/>
        </w:rPr>
        <w:t xml:space="preserve"> </w:t>
      </w:r>
      <w:proofErr w:type="spellStart"/>
      <w:r w:rsidRPr="006703FD">
        <w:rPr>
          <w:rFonts w:ascii="Helvetica" w:hAnsi="Helvetica" w:cs="Times"/>
          <w:lang w:val="en-US"/>
        </w:rPr>
        <w:t>ihtiyaçlarını</w:t>
      </w:r>
      <w:proofErr w:type="spellEnd"/>
      <w:r w:rsidRPr="006703FD">
        <w:rPr>
          <w:rFonts w:ascii="Helvetica" w:hAnsi="Helvetica" w:cs="Times"/>
          <w:lang w:val="en-US"/>
        </w:rPr>
        <w:t xml:space="preserve"> </w:t>
      </w:r>
      <w:proofErr w:type="spellStart"/>
      <w:r w:rsidRPr="006703FD">
        <w:rPr>
          <w:rFonts w:ascii="Helvetica" w:hAnsi="Helvetica" w:cs="Times"/>
          <w:lang w:val="en-US"/>
        </w:rPr>
        <w:t>karşılaması</w:t>
      </w:r>
      <w:proofErr w:type="spellEnd"/>
      <w:r w:rsidRPr="006703FD">
        <w:rPr>
          <w:rFonts w:ascii="Helvetica" w:hAnsi="Helvetica" w:cs="Times"/>
          <w:lang w:val="en-US"/>
        </w:rPr>
        <w:t>(</w:t>
      </w:r>
      <w:proofErr w:type="spellStart"/>
      <w:r w:rsidRPr="006703FD">
        <w:rPr>
          <w:rFonts w:ascii="Helvetica" w:hAnsi="Helvetica" w:cs="Times"/>
          <w:lang w:val="en-US"/>
        </w:rPr>
        <w:t>ergonomi</w:t>
      </w:r>
      <w:proofErr w:type="spellEnd"/>
      <w:r w:rsidRPr="006703FD">
        <w:rPr>
          <w:rFonts w:ascii="Helvetica" w:hAnsi="Helvetica" w:cs="Times"/>
          <w:lang w:val="en-US"/>
        </w:rPr>
        <w:t xml:space="preserve">, </w:t>
      </w:r>
      <w:proofErr w:type="spellStart"/>
      <w:r w:rsidRPr="006703FD">
        <w:rPr>
          <w:rFonts w:ascii="Helvetica" w:hAnsi="Helvetica" w:cs="Times"/>
          <w:lang w:val="en-US"/>
        </w:rPr>
        <w:t>kullanım</w:t>
      </w:r>
      <w:proofErr w:type="spellEnd"/>
      <w:r w:rsidRPr="006703FD">
        <w:rPr>
          <w:rFonts w:ascii="Helvetica" w:hAnsi="Helvetica" w:cs="Times"/>
          <w:lang w:val="en-US"/>
        </w:rPr>
        <w:t xml:space="preserve"> </w:t>
      </w:r>
      <w:proofErr w:type="spellStart"/>
      <w:r w:rsidRPr="006703FD">
        <w:rPr>
          <w:rFonts w:ascii="Helvetica" w:hAnsi="Helvetica" w:cs="Times"/>
          <w:lang w:val="en-US"/>
        </w:rPr>
        <w:t>kolaylığı</w:t>
      </w:r>
      <w:proofErr w:type="spellEnd"/>
      <w:r w:rsidRPr="006703FD">
        <w:rPr>
          <w:rFonts w:ascii="Helvetica" w:hAnsi="Helvetica" w:cs="Times"/>
          <w:lang w:val="en-US"/>
        </w:rPr>
        <w:t xml:space="preserve">, </w:t>
      </w:r>
      <w:proofErr w:type="spellStart"/>
      <w:r w:rsidRPr="006703FD">
        <w:rPr>
          <w:rFonts w:ascii="Helvetica" w:hAnsi="Helvetica" w:cs="Times"/>
          <w:lang w:val="en-US"/>
        </w:rPr>
        <w:t>ürün</w:t>
      </w:r>
      <w:proofErr w:type="spellEnd"/>
      <w:r w:rsidRPr="006703FD">
        <w:rPr>
          <w:rFonts w:ascii="Helvetica" w:hAnsi="Helvetica" w:cs="Times"/>
          <w:lang w:val="en-US"/>
        </w:rPr>
        <w:t>  </w:t>
      </w:r>
      <w:proofErr w:type="spellStart"/>
      <w:r w:rsidRPr="006703FD">
        <w:rPr>
          <w:rFonts w:ascii="Helvetica" w:hAnsi="Helvetica" w:cs="Times"/>
          <w:lang w:val="en-US"/>
        </w:rPr>
        <w:t>dili</w:t>
      </w:r>
      <w:proofErr w:type="spellEnd"/>
      <w:r w:rsidRPr="006703FD">
        <w:rPr>
          <w:rFonts w:ascii="Helvetica" w:hAnsi="Helvetica" w:cs="Times"/>
          <w:lang w:val="en-US"/>
        </w:rPr>
        <w:t>).</w:t>
      </w:r>
    </w:p>
    <w:p w14:paraId="115A2205" w14:textId="5F7F241B" w:rsidR="006D7180" w:rsidRPr="006703FD" w:rsidRDefault="006D7180" w:rsidP="006703FD">
      <w:pPr>
        <w:pStyle w:val="ListeParagraf"/>
        <w:widowControl w:val="0"/>
        <w:numPr>
          <w:ilvl w:val="0"/>
          <w:numId w:val="22"/>
        </w:numPr>
        <w:autoSpaceDE w:val="0"/>
        <w:autoSpaceDN w:val="0"/>
        <w:adjustRightInd w:val="0"/>
        <w:spacing w:after="0" w:line="240" w:lineRule="auto"/>
        <w:jc w:val="both"/>
        <w:rPr>
          <w:rFonts w:ascii="Helvetica" w:hAnsi="Helvetica" w:cs="Times"/>
          <w:lang w:val="en-US"/>
        </w:rPr>
      </w:pPr>
      <w:proofErr w:type="spellStart"/>
      <w:r w:rsidRPr="006703FD">
        <w:rPr>
          <w:rFonts w:ascii="Helvetica" w:hAnsi="Helvetica" w:cs="Times"/>
          <w:b/>
          <w:bCs/>
          <w:lang w:val="en-US"/>
        </w:rPr>
        <w:t>Gerçekleştirilebilirlik</w:t>
      </w:r>
      <w:proofErr w:type="spellEnd"/>
      <w:r w:rsidRPr="006703FD">
        <w:rPr>
          <w:rFonts w:ascii="Helvetica" w:hAnsi="Helvetica" w:cs="Times"/>
          <w:b/>
          <w:bCs/>
          <w:lang w:val="en-US"/>
        </w:rPr>
        <w:t>:</w:t>
      </w:r>
      <w:r w:rsidRPr="006703FD">
        <w:rPr>
          <w:rFonts w:ascii="Helvetica" w:hAnsi="Helvetica" w:cs="Times"/>
          <w:lang w:val="en-US"/>
        </w:rPr>
        <w:t> </w:t>
      </w:r>
      <w:proofErr w:type="spellStart"/>
      <w:r w:rsidRPr="006703FD">
        <w:rPr>
          <w:rFonts w:ascii="Helvetica" w:hAnsi="Helvetica" w:cs="Times"/>
          <w:lang w:val="en-US"/>
        </w:rPr>
        <w:t>Tasarım</w:t>
      </w:r>
      <w:proofErr w:type="spellEnd"/>
      <w:r w:rsidRPr="006703FD">
        <w:rPr>
          <w:rFonts w:ascii="Helvetica" w:hAnsi="Helvetica" w:cs="Times"/>
          <w:lang w:val="en-US"/>
        </w:rPr>
        <w:t xml:space="preserve"> </w:t>
      </w:r>
      <w:proofErr w:type="spellStart"/>
      <w:r w:rsidRPr="006703FD">
        <w:rPr>
          <w:rFonts w:ascii="Helvetica" w:hAnsi="Helvetica" w:cs="Times"/>
          <w:lang w:val="en-US"/>
        </w:rPr>
        <w:t>önerisinin</w:t>
      </w:r>
      <w:proofErr w:type="spellEnd"/>
      <w:r w:rsidRPr="006703FD">
        <w:rPr>
          <w:rFonts w:ascii="Helvetica" w:hAnsi="Helvetica" w:cs="Times"/>
          <w:lang w:val="en-US"/>
        </w:rPr>
        <w:t xml:space="preserve"> </w:t>
      </w:r>
      <w:proofErr w:type="spellStart"/>
      <w:r w:rsidRPr="006703FD">
        <w:rPr>
          <w:rFonts w:ascii="Helvetica" w:hAnsi="Helvetica" w:cs="Times"/>
          <w:lang w:val="en-US"/>
        </w:rPr>
        <w:t>üretime</w:t>
      </w:r>
      <w:proofErr w:type="spellEnd"/>
      <w:r w:rsidRPr="006703FD">
        <w:rPr>
          <w:rFonts w:ascii="Helvetica" w:hAnsi="Helvetica" w:cs="Times"/>
          <w:lang w:val="en-US"/>
        </w:rPr>
        <w:t xml:space="preserve"> </w:t>
      </w:r>
      <w:proofErr w:type="spellStart"/>
      <w:r w:rsidRPr="006703FD">
        <w:rPr>
          <w:rFonts w:ascii="Helvetica" w:hAnsi="Helvetica" w:cs="Times"/>
          <w:lang w:val="en-US"/>
        </w:rPr>
        <w:t>uygun</w:t>
      </w:r>
      <w:proofErr w:type="spellEnd"/>
      <w:r w:rsidRPr="006703FD">
        <w:rPr>
          <w:rFonts w:ascii="Helvetica" w:hAnsi="Helvetica" w:cs="Times"/>
          <w:lang w:val="en-US"/>
        </w:rPr>
        <w:t xml:space="preserve"> </w:t>
      </w:r>
      <w:proofErr w:type="spellStart"/>
      <w:r w:rsidRPr="006703FD">
        <w:rPr>
          <w:rFonts w:ascii="Helvetica" w:hAnsi="Helvetica" w:cs="Times"/>
          <w:lang w:val="en-US"/>
        </w:rPr>
        <w:t>olması</w:t>
      </w:r>
      <w:proofErr w:type="spellEnd"/>
      <w:r w:rsidRPr="006703FD">
        <w:rPr>
          <w:rFonts w:ascii="Helvetica" w:hAnsi="Helvetica" w:cs="Times"/>
          <w:lang w:val="en-US"/>
        </w:rPr>
        <w:t xml:space="preserve"> </w:t>
      </w:r>
      <w:proofErr w:type="spellStart"/>
      <w:r w:rsidRPr="006703FD">
        <w:rPr>
          <w:rFonts w:ascii="Helvetica" w:hAnsi="Helvetica" w:cs="Times"/>
          <w:lang w:val="en-US"/>
        </w:rPr>
        <w:t>ve</w:t>
      </w:r>
      <w:proofErr w:type="spellEnd"/>
      <w:r w:rsidRPr="006703FD">
        <w:rPr>
          <w:rFonts w:ascii="Helvetica" w:hAnsi="Helvetica" w:cs="Times"/>
          <w:lang w:val="en-US"/>
        </w:rPr>
        <w:t xml:space="preserve"> </w:t>
      </w:r>
      <w:proofErr w:type="spellStart"/>
      <w:r w:rsidRPr="006703FD">
        <w:rPr>
          <w:rFonts w:ascii="Helvetica" w:hAnsi="Helvetica" w:cs="Times"/>
          <w:lang w:val="en-US"/>
        </w:rPr>
        <w:t>tasarımın</w:t>
      </w:r>
      <w:proofErr w:type="spellEnd"/>
      <w:r w:rsidRPr="006703FD">
        <w:rPr>
          <w:rFonts w:ascii="Helvetica" w:hAnsi="Helvetica" w:cs="Times"/>
          <w:lang w:val="en-US"/>
        </w:rPr>
        <w:t xml:space="preserve"> </w:t>
      </w:r>
      <w:proofErr w:type="spellStart"/>
      <w:r w:rsidRPr="006703FD">
        <w:rPr>
          <w:rFonts w:ascii="Helvetica" w:hAnsi="Helvetica" w:cs="Times"/>
          <w:lang w:val="en-US"/>
        </w:rPr>
        <w:t>işlevine</w:t>
      </w:r>
      <w:proofErr w:type="spellEnd"/>
      <w:r w:rsidRPr="006703FD">
        <w:rPr>
          <w:rFonts w:ascii="Helvetica" w:hAnsi="Helvetica" w:cs="Times"/>
          <w:lang w:val="en-US"/>
        </w:rPr>
        <w:t xml:space="preserve"> </w:t>
      </w:r>
      <w:proofErr w:type="spellStart"/>
      <w:r w:rsidRPr="006703FD">
        <w:rPr>
          <w:rFonts w:ascii="Helvetica" w:hAnsi="Helvetica" w:cs="Times"/>
          <w:lang w:val="en-US"/>
        </w:rPr>
        <w:t>uygun</w:t>
      </w:r>
      <w:proofErr w:type="spellEnd"/>
      <w:r w:rsidRPr="006703FD">
        <w:rPr>
          <w:rFonts w:ascii="Helvetica" w:hAnsi="Helvetica" w:cs="Times"/>
          <w:lang w:val="en-US"/>
        </w:rPr>
        <w:t xml:space="preserve"> </w:t>
      </w:r>
      <w:proofErr w:type="spellStart"/>
      <w:r w:rsidRPr="006703FD">
        <w:rPr>
          <w:rFonts w:ascii="Helvetica" w:hAnsi="Helvetica" w:cs="Times"/>
          <w:lang w:val="en-US"/>
        </w:rPr>
        <w:t>malzeme</w:t>
      </w:r>
      <w:proofErr w:type="spellEnd"/>
      <w:r w:rsidRPr="006703FD">
        <w:rPr>
          <w:rFonts w:ascii="Helvetica" w:hAnsi="Helvetica" w:cs="Times"/>
          <w:lang w:val="en-US"/>
        </w:rPr>
        <w:t xml:space="preserve"> </w:t>
      </w:r>
      <w:proofErr w:type="spellStart"/>
      <w:r w:rsidRPr="006703FD">
        <w:rPr>
          <w:rFonts w:ascii="Helvetica" w:hAnsi="Helvetica" w:cs="Times"/>
          <w:lang w:val="en-US"/>
        </w:rPr>
        <w:t>seçimi</w:t>
      </w:r>
      <w:proofErr w:type="spellEnd"/>
      <w:r w:rsidRPr="006703FD">
        <w:rPr>
          <w:rFonts w:ascii="Helvetica" w:hAnsi="Helvetica" w:cs="Times"/>
          <w:lang w:val="en-US"/>
        </w:rPr>
        <w:t>. (</w:t>
      </w:r>
      <w:proofErr w:type="spellStart"/>
      <w:r w:rsidRPr="006703FD">
        <w:rPr>
          <w:rFonts w:ascii="Helvetica" w:hAnsi="Helvetica" w:cs="Times"/>
          <w:lang w:val="en-US"/>
        </w:rPr>
        <w:t>gerçekçi</w:t>
      </w:r>
      <w:proofErr w:type="spellEnd"/>
      <w:r w:rsidRPr="006703FD">
        <w:rPr>
          <w:rFonts w:ascii="Helvetica" w:hAnsi="Helvetica" w:cs="Times"/>
          <w:lang w:val="en-US"/>
        </w:rPr>
        <w:t xml:space="preserve"> </w:t>
      </w:r>
      <w:proofErr w:type="spellStart"/>
      <w:r w:rsidRPr="006703FD">
        <w:rPr>
          <w:rFonts w:ascii="Helvetica" w:hAnsi="Helvetica" w:cs="Times"/>
          <w:lang w:val="en-US"/>
        </w:rPr>
        <w:t>maliyet</w:t>
      </w:r>
      <w:proofErr w:type="spellEnd"/>
      <w:r w:rsidRPr="006703FD">
        <w:rPr>
          <w:rFonts w:ascii="Helvetica" w:hAnsi="Helvetica" w:cs="Times"/>
          <w:lang w:val="en-US"/>
        </w:rPr>
        <w:t xml:space="preserve"> </w:t>
      </w:r>
      <w:proofErr w:type="spellStart"/>
      <w:r w:rsidRPr="006703FD">
        <w:rPr>
          <w:rFonts w:ascii="Helvetica" w:hAnsi="Helvetica" w:cs="Times"/>
          <w:lang w:val="en-US"/>
        </w:rPr>
        <w:t>ve</w:t>
      </w:r>
      <w:proofErr w:type="spellEnd"/>
      <w:r w:rsidRPr="006703FD">
        <w:rPr>
          <w:rFonts w:ascii="Helvetica" w:hAnsi="Helvetica" w:cs="Times"/>
          <w:lang w:val="en-US"/>
        </w:rPr>
        <w:t xml:space="preserve"> </w:t>
      </w:r>
      <w:proofErr w:type="spellStart"/>
      <w:r w:rsidRPr="006703FD">
        <w:rPr>
          <w:rFonts w:ascii="Helvetica" w:hAnsi="Helvetica" w:cs="Times"/>
          <w:lang w:val="en-US"/>
        </w:rPr>
        <w:t>üretim</w:t>
      </w:r>
      <w:proofErr w:type="spellEnd"/>
      <w:r w:rsidRPr="006703FD">
        <w:rPr>
          <w:rFonts w:ascii="Helvetica" w:hAnsi="Helvetica" w:cs="Times"/>
          <w:lang w:val="en-US"/>
        </w:rPr>
        <w:t xml:space="preserve"> </w:t>
      </w:r>
      <w:proofErr w:type="spellStart"/>
      <w:r w:rsidRPr="006703FD">
        <w:rPr>
          <w:rFonts w:ascii="Helvetica" w:hAnsi="Helvetica" w:cs="Times"/>
          <w:lang w:val="en-US"/>
        </w:rPr>
        <w:t>yöntemi</w:t>
      </w:r>
      <w:proofErr w:type="spellEnd"/>
      <w:r w:rsidRPr="006703FD">
        <w:rPr>
          <w:rFonts w:ascii="Helvetica" w:hAnsi="Helvetica" w:cs="Times"/>
          <w:lang w:val="en-US"/>
        </w:rPr>
        <w:t xml:space="preserve"> </w:t>
      </w:r>
      <w:proofErr w:type="spellStart"/>
      <w:r w:rsidRPr="006703FD">
        <w:rPr>
          <w:rFonts w:ascii="Helvetica" w:hAnsi="Helvetica" w:cs="Times"/>
          <w:lang w:val="en-US"/>
        </w:rPr>
        <w:t>bilgileri</w:t>
      </w:r>
      <w:proofErr w:type="spellEnd"/>
      <w:r w:rsidRPr="006703FD">
        <w:rPr>
          <w:rFonts w:ascii="Helvetica" w:hAnsi="Helvetica" w:cs="Times"/>
          <w:lang w:val="en-US"/>
        </w:rPr>
        <w:t xml:space="preserve"> </w:t>
      </w:r>
      <w:proofErr w:type="spellStart"/>
      <w:r w:rsidRPr="006703FD">
        <w:rPr>
          <w:rFonts w:ascii="Helvetica" w:hAnsi="Helvetica" w:cs="Times"/>
          <w:lang w:val="en-US"/>
        </w:rPr>
        <w:t>beklenmektedir</w:t>
      </w:r>
      <w:proofErr w:type="spellEnd"/>
      <w:r w:rsidRPr="006703FD">
        <w:rPr>
          <w:rFonts w:ascii="Helvetica" w:hAnsi="Helvetica" w:cs="Times"/>
          <w:lang w:val="en-US"/>
        </w:rPr>
        <w:t>)</w:t>
      </w:r>
    </w:p>
    <w:p w14:paraId="79278E2E" w14:textId="2B990065" w:rsidR="006D7180" w:rsidRPr="006703FD" w:rsidRDefault="006D7180" w:rsidP="006703FD">
      <w:pPr>
        <w:pStyle w:val="ListeParagraf"/>
        <w:widowControl w:val="0"/>
        <w:numPr>
          <w:ilvl w:val="0"/>
          <w:numId w:val="22"/>
        </w:numPr>
        <w:autoSpaceDE w:val="0"/>
        <w:autoSpaceDN w:val="0"/>
        <w:adjustRightInd w:val="0"/>
        <w:spacing w:after="0" w:line="240" w:lineRule="auto"/>
        <w:jc w:val="both"/>
        <w:rPr>
          <w:rFonts w:ascii="Helvetica" w:hAnsi="Helvetica" w:cs="Times"/>
          <w:lang w:val="en-US"/>
        </w:rPr>
      </w:pPr>
      <w:proofErr w:type="spellStart"/>
      <w:r w:rsidRPr="006703FD">
        <w:rPr>
          <w:rFonts w:ascii="Helvetica" w:hAnsi="Helvetica" w:cs="Times"/>
          <w:b/>
          <w:bCs/>
          <w:lang w:val="en-US"/>
        </w:rPr>
        <w:t>Sürdürülebilirlik</w:t>
      </w:r>
      <w:proofErr w:type="spellEnd"/>
      <w:r w:rsidRPr="006703FD">
        <w:rPr>
          <w:rFonts w:ascii="Helvetica" w:hAnsi="Helvetica" w:cs="Times"/>
          <w:b/>
          <w:bCs/>
          <w:lang w:val="en-US"/>
        </w:rPr>
        <w:t>:</w:t>
      </w:r>
      <w:r w:rsidRPr="006703FD">
        <w:rPr>
          <w:rFonts w:ascii="Helvetica" w:hAnsi="Helvetica" w:cs="Times"/>
          <w:lang w:val="en-US"/>
        </w:rPr>
        <w:t> </w:t>
      </w:r>
      <w:proofErr w:type="spellStart"/>
      <w:r w:rsidRPr="006703FD">
        <w:rPr>
          <w:rFonts w:ascii="Helvetica" w:hAnsi="Helvetica" w:cs="Times"/>
          <w:lang w:val="en-US"/>
        </w:rPr>
        <w:t>Tasarım</w:t>
      </w:r>
      <w:proofErr w:type="spellEnd"/>
      <w:r w:rsidRPr="006703FD">
        <w:rPr>
          <w:rFonts w:ascii="Helvetica" w:hAnsi="Helvetica" w:cs="Times"/>
          <w:lang w:val="en-US"/>
        </w:rPr>
        <w:t xml:space="preserve"> </w:t>
      </w:r>
      <w:proofErr w:type="spellStart"/>
      <w:r w:rsidRPr="006703FD">
        <w:rPr>
          <w:rFonts w:ascii="Helvetica" w:hAnsi="Helvetica" w:cs="Times"/>
          <w:lang w:val="en-US"/>
        </w:rPr>
        <w:t>önerisinin</w:t>
      </w:r>
      <w:proofErr w:type="spellEnd"/>
      <w:r w:rsidRPr="006703FD">
        <w:rPr>
          <w:rFonts w:ascii="Helvetica" w:hAnsi="Helvetica" w:cs="Times"/>
          <w:lang w:val="en-US"/>
        </w:rPr>
        <w:t xml:space="preserve">; </w:t>
      </w:r>
      <w:proofErr w:type="spellStart"/>
      <w:r w:rsidRPr="006703FD">
        <w:rPr>
          <w:rFonts w:ascii="Helvetica" w:hAnsi="Helvetica" w:cs="Times"/>
          <w:lang w:val="en-US"/>
        </w:rPr>
        <w:t>çevreye</w:t>
      </w:r>
      <w:proofErr w:type="spellEnd"/>
      <w:r w:rsidRPr="006703FD">
        <w:rPr>
          <w:rFonts w:ascii="Helvetica" w:hAnsi="Helvetica" w:cs="Times"/>
          <w:lang w:val="en-US"/>
        </w:rPr>
        <w:t xml:space="preserve"> </w:t>
      </w:r>
      <w:proofErr w:type="spellStart"/>
      <w:r w:rsidRPr="006703FD">
        <w:rPr>
          <w:rFonts w:ascii="Helvetica" w:hAnsi="Helvetica" w:cs="Times"/>
          <w:lang w:val="en-US"/>
        </w:rPr>
        <w:t>duyarlı</w:t>
      </w:r>
      <w:proofErr w:type="spellEnd"/>
      <w:r w:rsidRPr="006703FD">
        <w:rPr>
          <w:rFonts w:ascii="Helvetica" w:hAnsi="Helvetica" w:cs="Times"/>
          <w:lang w:val="en-US"/>
        </w:rPr>
        <w:t xml:space="preserve"> </w:t>
      </w:r>
      <w:proofErr w:type="spellStart"/>
      <w:r w:rsidRPr="006703FD">
        <w:rPr>
          <w:rFonts w:ascii="Helvetica" w:hAnsi="Helvetica" w:cs="Times"/>
          <w:lang w:val="en-US"/>
        </w:rPr>
        <w:t>olması</w:t>
      </w:r>
      <w:proofErr w:type="spellEnd"/>
      <w:r w:rsidRPr="006703FD">
        <w:rPr>
          <w:rFonts w:ascii="Helvetica" w:hAnsi="Helvetica" w:cs="Times"/>
          <w:lang w:val="en-US"/>
        </w:rPr>
        <w:t xml:space="preserve">, </w:t>
      </w:r>
      <w:proofErr w:type="spellStart"/>
      <w:r w:rsidRPr="006703FD">
        <w:rPr>
          <w:rFonts w:ascii="Helvetica" w:hAnsi="Helvetica" w:cs="Times"/>
          <w:lang w:val="en-US"/>
        </w:rPr>
        <w:t>kullanıcı</w:t>
      </w:r>
      <w:proofErr w:type="spellEnd"/>
      <w:r w:rsidRPr="006703FD">
        <w:rPr>
          <w:rFonts w:ascii="Helvetica" w:hAnsi="Helvetica" w:cs="Times"/>
          <w:lang w:val="en-US"/>
        </w:rPr>
        <w:t xml:space="preserve"> </w:t>
      </w:r>
      <w:proofErr w:type="spellStart"/>
      <w:r w:rsidRPr="006703FD">
        <w:rPr>
          <w:rFonts w:ascii="Helvetica" w:hAnsi="Helvetica" w:cs="Times"/>
          <w:lang w:val="en-US"/>
        </w:rPr>
        <w:t>ihtiyaçlarına</w:t>
      </w:r>
      <w:proofErr w:type="spellEnd"/>
      <w:r w:rsidRPr="006703FD">
        <w:rPr>
          <w:rFonts w:ascii="Helvetica" w:hAnsi="Helvetica" w:cs="Times"/>
          <w:lang w:val="en-US"/>
        </w:rPr>
        <w:t xml:space="preserve"> </w:t>
      </w:r>
      <w:proofErr w:type="spellStart"/>
      <w:r w:rsidRPr="006703FD">
        <w:rPr>
          <w:rFonts w:ascii="Helvetica" w:hAnsi="Helvetica" w:cs="Times"/>
          <w:lang w:val="en-US"/>
        </w:rPr>
        <w:t>yönelik</w:t>
      </w:r>
      <w:proofErr w:type="spellEnd"/>
      <w:r w:rsidRPr="006703FD">
        <w:rPr>
          <w:rFonts w:ascii="Helvetica" w:hAnsi="Helvetica" w:cs="Times"/>
          <w:lang w:val="en-US"/>
        </w:rPr>
        <w:t xml:space="preserve"> </w:t>
      </w:r>
      <w:proofErr w:type="spellStart"/>
      <w:r w:rsidRPr="006703FD">
        <w:rPr>
          <w:rFonts w:ascii="Helvetica" w:hAnsi="Helvetica" w:cs="Times"/>
          <w:lang w:val="en-US"/>
        </w:rPr>
        <w:t>olması</w:t>
      </w:r>
      <w:proofErr w:type="spellEnd"/>
      <w:r w:rsidRPr="006703FD">
        <w:rPr>
          <w:rFonts w:ascii="Helvetica" w:hAnsi="Helvetica" w:cs="Times"/>
          <w:lang w:val="en-US"/>
        </w:rPr>
        <w:t xml:space="preserve">, </w:t>
      </w:r>
      <w:proofErr w:type="spellStart"/>
      <w:r w:rsidRPr="006703FD">
        <w:rPr>
          <w:rFonts w:ascii="Helvetica" w:hAnsi="Helvetica" w:cs="Times"/>
          <w:lang w:val="en-US"/>
        </w:rPr>
        <w:t>su</w:t>
      </w:r>
      <w:proofErr w:type="spellEnd"/>
      <w:r w:rsidRPr="006703FD">
        <w:rPr>
          <w:rFonts w:ascii="Helvetica" w:hAnsi="Helvetica" w:cs="Times"/>
          <w:lang w:val="en-US"/>
        </w:rPr>
        <w:t xml:space="preserve">, </w:t>
      </w:r>
      <w:proofErr w:type="spellStart"/>
      <w:r w:rsidRPr="006703FD">
        <w:rPr>
          <w:rFonts w:ascii="Helvetica" w:hAnsi="Helvetica" w:cs="Times"/>
          <w:lang w:val="en-US"/>
        </w:rPr>
        <w:t>malzeme</w:t>
      </w:r>
      <w:proofErr w:type="spellEnd"/>
      <w:r w:rsidRPr="006703FD">
        <w:rPr>
          <w:rFonts w:ascii="Helvetica" w:hAnsi="Helvetica" w:cs="Times"/>
          <w:lang w:val="en-US"/>
        </w:rPr>
        <w:t xml:space="preserve"> </w:t>
      </w:r>
      <w:proofErr w:type="spellStart"/>
      <w:r w:rsidRPr="006703FD">
        <w:rPr>
          <w:rFonts w:ascii="Helvetica" w:hAnsi="Helvetica" w:cs="Times"/>
          <w:lang w:val="en-US"/>
        </w:rPr>
        <w:t>ve</w:t>
      </w:r>
      <w:proofErr w:type="spellEnd"/>
      <w:r w:rsidRPr="006703FD">
        <w:rPr>
          <w:rFonts w:ascii="Helvetica" w:hAnsi="Helvetica" w:cs="Times"/>
          <w:lang w:val="en-US"/>
        </w:rPr>
        <w:t xml:space="preserve"> </w:t>
      </w:r>
      <w:proofErr w:type="spellStart"/>
      <w:r w:rsidRPr="006703FD">
        <w:rPr>
          <w:rFonts w:ascii="Helvetica" w:hAnsi="Helvetica" w:cs="Times"/>
          <w:lang w:val="en-US"/>
        </w:rPr>
        <w:t>enerjiyi</w:t>
      </w:r>
      <w:proofErr w:type="spellEnd"/>
      <w:r w:rsidRPr="006703FD">
        <w:rPr>
          <w:rFonts w:ascii="Helvetica" w:hAnsi="Helvetica" w:cs="Times"/>
          <w:lang w:val="en-US"/>
        </w:rPr>
        <w:t xml:space="preserve"> </w:t>
      </w:r>
      <w:proofErr w:type="spellStart"/>
      <w:r w:rsidRPr="006703FD">
        <w:rPr>
          <w:rFonts w:ascii="Helvetica" w:hAnsi="Helvetica" w:cs="Times"/>
          <w:lang w:val="en-US"/>
        </w:rPr>
        <w:t>etkin</w:t>
      </w:r>
      <w:proofErr w:type="spellEnd"/>
      <w:r w:rsidRPr="006703FD">
        <w:rPr>
          <w:rFonts w:ascii="Helvetica" w:hAnsi="Helvetica" w:cs="Times"/>
          <w:lang w:val="en-US"/>
        </w:rPr>
        <w:t xml:space="preserve"> </w:t>
      </w:r>
      <w:proofErr w:type="spellStart"/>
      <w:r w:rsidRPr="006703FD">
        <w:rPr>
          <w:rFonts w:ascii="Helvetica" w:hAnsi="Helvetica" w:cs="Times"/>
          <w:lang w:val="en-US"/>
        </w:rPr>
        <w:t>kullanması</w:t>
      </w:r>
      <w:proofErr w:type="spellEnd"/>
      <w:r w:rsidRPr="006703FD">
        <w:rPr>
          <w:rFonts w:ascii="Helvetica" w:hAnsi="Helvetica" w:cs="Times"/>
          <w:lang w:val="en-US"/>
        </w:rPr>
        <w:t xml:space="preserve"> (</w:t>
      </w:r>
      <w:proofErr w:type="spellStart"/>
      <w:r w:rsidRPr="006703FD">
        <w:rPr>
          <w:rFonts w:ascii="Helvetica" w:hAnsi="Helvetica" w:cs="Times"/>
          <w:lang w:val="en-US"/>
        </w:rPr>
        <w:t>üretim</w:t>
      </w:r>
      <w:proofErr w:type="spellEnd"/>
      <w:r w:rsidRPr="006703FD">
        <w:rPr>
          <w:rFonts w:ascii="Helvetica" w:hAnsi="Helvetica" w:cs="Times"/>
          <w:lang w:val="en-US"/>
        </w:rPr>
        <w:t xml:space="preserve"> </w:t>
      </w:r>
      <w:proofErr w:type="spellStart"/>
      <w:r w:rsidRPr="006703FD">
        <w:rPr>
          <w:rFonts w:ascii="Helvetica" w:hAnsi="Helvetica" w:cs="Times"/>
          <w:lang w:val="en-US"/>
        </w:rPr>
        <w:t>ve</w:t>
      </w:r>
      <w:proofErr w:type="spellEnd"/>
      <w:r w:rsidRPr="006703FD">
        <w:rPr>
          <w:rFonts w:ascii="Helvetica" w:hAnsi="Helvetica" w:cs="Times"/>
          <w:lang w:val="en-US"/>
        </w:rPr>
        <w:t xml:space="preserve"> </w:t>
      </w:r>
      <w:proofErr w:type="spellStart"/>
      <w:r w:rsidRPr="006703FD">
        <w:rPr>
          <w:rFonts w:ascii="Helvetica" w:hAnsi="Helvetica" w:cs="Times"/>
          <w:lang w:val="en-US"/>
        </w:rPr>
        <w:t>kullanım</w:t>
      </w:r>
      <w:proofErr w:type="spellEnd"/>
      <w:r w:rsidRPr="006703FD">
        <w:rPr>
          <w:rFonts w:ascii="Helvetica" w:hAnsi="Helvetica" w:cs="Times"/>
          <w:lang w:val="en-US"/>
        </w:rPr>
        <w:t xml:space="preserve"> </w:t>
      </w:r>
      <w:proofErr w:type="spellStart"/>
      <w:r w:rsidRPr="006703FD">
        <w:rPr>
          <w:rFonts w:ascii="Helvetica" w:hAnsi="Helvetica" w:cs="Times"/>
          <w:lang w:val="en-US"/>
        </w:rPr>
        <w:t>esnasında</w:t>
      </w:r>
      <w:proofErr w:type="spellEnd"/>
      <w:r w:rsidRPr="006703FD">
        <w:rPr>
          <w:rFonts w:ascii="Helvetica" w:hAnsi="Helvetica" w:cs="Times"/>
          <w:lang w:val="en-US"/>
        </w:rPr>
        <w:t>). </w:t>
      </w:r>
    </w:p>
    <w:p w14:paraId="7D866C00" w14:textId="27B0DB57" w:rsidR="006D7180" w:rsidRPr="006703FD" w:rsidRDefault="006D7180" w:rsidP="006703FD">
      <w:pPr>
        <w:pStyle w:val="ListeParagraf"/>
        <w:widowControl w:val="0"/>
        <w:numPr>
          <w:ilvl w:val="0"/>
          <w:numId w:val="22"/>
        </w:numPr>
        <w:autoSpaceDE w:val="0"/>
        <w:autoSpaceDN w:val="0"/>
        <w:adjustRightInd w:val="0"/>
        <w:spacing w:after="0" w:line="240" w:lineRule="auto"/>
        <w:jc w:val="both"/>
        <w:rPr>
          <w:rFonts w:ascii="Helvetica" w:hAnsi="Helvetica" w:cs="Times"/>
          <w:lang w:val="en-US"/>
        </w:rPr>
      </w:pPr>
      <w:proofErr w:type="spellStart"/>
      <w:r w:rsidRPr="006703FD">
        <w:rPr>
          <w:rFonts w:ascii="Helvetica" w:hAnsi="Helvetica" w:cs="Times"/>
          <w:b/>
          <w:bCs/>
          <w:lang w:val="en-US"/>
        </w:rPr>
        <w:t>Teknik</w:t>
      </w:r>
      <w:proofErr w:type="spellEnd"/>
      <w:r w:rsidRPr="006703FD">
        <w:rPr>
          <w:rFonts w:ascii="Helvetica" w:hAnsi="Helvetica" w:cs="Times"/>
          <w:b/>
          <w:bCs/>
          <w:lang w:val="en-US"/>
        </w:rPr>
        <w:t xml:space="preserve"> </w:t>
      </w:r>
      <w:proofErr w:type="spellStart"/>
      <w:proofErr w:type="gramStart"/>
      <w:r w:rsidRPr="006703FD">
        <w:rPr>
          <w:rFonts w:ascii="Helvetica" w:hAnsi="Helvetica" w:cs="Times"/>
          <w:b/>
          <w:bCs/>
          <w:lang w:val="en-US"/>
        </w:rPr>
        <w:t>Yeterlilik</w:t>
      </w:r>
      <w:proofErr w:type="spellEnd"/>
      <w:r w:rsidRPr="006703FD">
        <w:rPr>
          <w:rFonts w:ascii="Helvetica" w:hAnsi="Helvetica" w:cs="Times"/>
          <w:b/>
          <w:bCs/>
          <w:lang w:val="en-US"/>
        </w:rPr>
        <w:t xml:space="preserve"> :</w:t>
      </w:r>
      <w:proofErr w:type="gramEnd"/>
      <w:r w:rsidRPr="006703FD">
        <w:rPr>
          <w:rFonts w:ascii="Helvetica" w:hAnsi="Helvetica" w:cs="Times"/>
          <w:b/>
          <w:bCs/>
          <w:lang w:val="en-US"/>
        </w:rPr>
        <w:t> </w:t>
      </w:r>
      <w:proofErr w:type="spellStart"/>
      <w:r w:rsidRPr="006703FD">
        <w:rPr>
          <w:rFonts w:ascii="Helvetica" w:hAnsi="Helvetica" w:cs="Times"/>
          <w:lang w:val="en-US"/>
        </w:rPr>
        <w:t>Tasarım</w:t>
      </w:r>
      <w:proofErr w:type="spellEnd"/>
      <w:r w:rsidRPr="006703FD">
        <w:rPr>
          <w:rFonts w:ascii="Helvetica" w:hAnsi="Helvetica" w:cs="Times"/>
          <w:lang w:val="en-US"/>
        </w:rPr>
        <w:t xml:space="preserve"> </w:t>
      </w:r>
      <w:proofErr w:type="spellStart"/>
      <w:r w:rsidRPr="006703FD">
        <w:rPr>
          <w:rFonts w:ascii="Helvetica" w:hAnsi="Helvetica" w:cs="Times"/>
          <w:lang w:val="en-US"/>
        </w:rPr>
        <w:t>önerisinin</w:t>
      </w:r>
      <w:proofErr w:type="spellEnd"/>
      <w:r w:rsidRPr="006703FD">
        <w:rPr>
          <w:rFonts w:ascii="Helvetica" w:hAnsi="Helvetica" w:cs="Times"/>
          <w:lang w:val="en-US"/>
        </w:rPr>
        <w:t xml:space="preserve"> </w:t>
      </w:r>
      <w:proofErr w:type="spellStart"/>
      <w:r w:rsidRPr="006703FD">
        <w:rPr>
          <w:rFonts w:ascii="Helvetica" w:hAnsi="Helvetica" w:cs="Times"/>
          <w:lang w:val="en-US"/>
        </w:rPr>
        <w:t>şartnamede</w:t>
      </w:r>
      <w:proofErr w:type="spellEnd"/>
      <w:r w:rsidRPr="006703FD">
        <w:rPr>
          <w:rFonts w:ascii="Helvetica" w:hAnsi="Helvetica" w:cs="Times"/>
          <w:lang w:val="en-US"/>
        </w:rPr>
        <w:t xml:space="preserve"> </w:t>
      </w:r>
      <w:proofErr w:type="spellStart"/>
      <w:r w:rsidRPr="006703FD">
        <w:rPr>
          <w:rFonts w:ascii="Helvetica" w:hAnsi="Helvetica" w:cs="Times"/>
          <w:lang w:val="en-US"/>
        </w:rPr>
        <w:t>belirtilen</w:t>
      </w:r>
      <w:proofErr w:type="spellEnd"/>
      <w:r w:rsidRPr="006703FD">
        <w:rPr>
          <w:rFonts w:ascii="Helvetica" w:hAnsi="Helvetica" w:cs="Times"/>
          <w:lang w:val="en-US"/>
        </w:rPr>
        <w:t xml:space="preserve"> </w:t>
      </w:r>
      <w:proofErr w:type="spellStart"/>
      <w:r w:rsidRPr="006703FD">
        <w:rPr>
          <w:rFonts w:ascii="Helvetica" w:hAnsi="Helvetica" w:cs="Times"/>
          <w:lang w:val="en-US"/>
        </w:rPr>
        <w:t>başvuru</w:t>
      </w:r>
      <w:proofErr w:type="spellEnd"/>
      <w:r w:rsidRPr="006703FD">
        <w:rPr>
          <w:rFonts w:ascii="Helvetica" w:hAnsi="Helvetica" w:cs="Times"/>
          <w:lang w:val="en-US"/>
        </w:rPr>
        <w:t xml:space="preserve"> </w:t>
      </w:r>
      <w:proofErr w:type="spellStart"/>
      <w:r w:rsidRPr="006703FD">
        <w:rPr>
          <w:rFonts w:ascii="Helvetica" w:hAnsi="Helvetica" w:cs="Times"/>
          <w:lang w:val="en-US"/>
        </w:rPr>
        <w:t>formatına</w:t>
      </w:r>
      <w:proofErr w:type="spellEnd"/>
      <w:r w:rsidRPr="006703FD">
        <w:rPr>
          <w:rFonts w:ascii="Helvetica" w:hAnsi="Helvetica" w:cs="Times"/>
          <w:lang w:val="en-US"/>
        </w:rPr>
        <w:t xml:space="preserve"> </w:t>
      </w:r>
      <w:proofErr w:type="spellStart"/>
      <w:r w:rsidRPr="006703FD">
        <w:rPr>
          <w:rFonts w:ascii="Helvetica" w:hAnsi="Helvetica" w:cs="Times"/>
          <w:lang w:val="en-US"/>
        </w:rPr>
        <w:t>uygun</w:t>
      </w:r>
      <w:proofErr w:type="spellEnd"/>
      <w:r w:rsidRPr="006703FD">
        <w:rPr>
          <w:rFonts w:ascii="Helvetica" w:hAnsi="Helvetica" w:cs="Times"/>
          <w:lang w:val="en-US"/>
        </w:rPr>
        <w:t xml:space="preserve"> </w:t>
      </w:r>
      <w:proofErr w:type="spellStart"/>
      <w:r w:rsidRPr="006703FD">
        <w:rPr>
          <w:rFonts w:ascii="Helvetica" w:hAnsi="Helvetica" w:cs="Times"/>
          <w:lang w:val="en-US"/>
        </w:rPr>
        <w:t>olması</w:t>
      </w:r>
      <w:proofErr w:type="spellEnd"/>
      <w:r w:rsidRPr="006703FD">
        <w:rPr>
          <w:rFonts w:ascii="Helvetica" w:hAnsi="Helvetica" w:cs="Times"/>
          <w:lang w:val="en-US"/>
        </w:rPr>
        <w:t>.</w:t>
      </w:r>
    </w:p>
    <w:p w14:paraId="494ED35A" w14:textId="77777777" w:rsidR="008B5B05" w:rsidRPr="006703FD" w:rsidRDefault="008B5B05" w:rsidP="006703FD">
      <w:pPr>
        <w:widowControl w:val="0"/>
        <w:autoSpaceDE w:val="0"/>
        <w:autoSpaceDN w:val="0"/>
        <w:adjustRightInd w:val="0"/>
        <w:spacing w:after="0" w:line="240" w:lineRule="auto"/>
        <w:jc w:val="both"/>
        <w:rPr>
          <w:rFonts w:ascii="Helvetica" w:hAnsi="Helvetica" w:cs="Times"/>
          <w:lang w:val="en-US"/>
        </w:rPr>
      </w:pPr>
    </w:p>
    <w:p w14:paraId="28EA2E6B" w14:textId="05F9E576" w:rsidR="006D7180" w:rsidRPr="006703FD" w:rsidRDefault="006D7180" w:rsidP="006703FD">
      <w:pPr>
        <w:widowControl w:val="0"/>
        <w:autoSpaceDE w:val="0"/>
        <w:autoSpaceDN w:val="0"/>
        <w:adjustRightInd w:val="0"/>
        <w:spacing w:after="0" w:line="240" w:lineRule="auto"/>
        <w:ind w:left="360"/>
        <w:jc w:val="both"/>
        <w:rPr>
          <w:rFonts w:ascii="Helvetica" w:hAnsi="Helvetica" w:cs="Times"/>
          <w:lang w:val="en-US"/>
        </w:rPr>
      </w:pPr>
      <w:proofErr w:type="spellStart"/>
      <w:proofErr w:type="gramStart"/>
      <w:r w:rsidRPr="006703FD">
        <w:rPr>
          <w:rFonts w:ascii="Helvetica" w:hAnsi="Helvetica" w:cs="Times"/>
          <w:lang w:val="en-US"/>
        </w:rPr>
        <w:t>Eserlerin</w:t>
      </w:r>
      <w:proofErr w:type="spellEnd"/>
      <w:r w:rsidRPr="006703FD">
        <w:rPr>
          <w:rFonts w:ascii="Helvetica" w:hAnsi="Helvetica" w:cs="Times"/>
          <w:lang w:val="en-US"/>
        </w:rPr>
        <w:t xml:space="preserve"> </w:t>
      </w:r>
      <w:proofErr w:type="spellStart"/>
      <w:r w:rsidRPr="006703FD">
        <w:rPr>
          <w:rFonts w:ascii="Helvetica" w:hAnsi="Helvetica" w:cs="Times"/>
          <w:lang w:val="en-US"/>
        </w:rPr>
        <w:t>özgünlüğüne</w:t>
      </w:r>
      <w:proofErr w:type="spellEnd"/>
      <w:r w:rsidRPr="006703FD">
        <w:rPr>
          <w:rFonts w:ascii="Helvetica" w:hAnsi="Helvetica" w:cs="Times"/>
          <w:lang w:val="en-US"/>
        </w:rPr>
        <w:t xml:space="preserve"> </w:t>
      </w:r>
      <w:proofErr w:type="spellStart"/>
      <w:r w:rsidRPr="006703FD">
        <w:rPr>
          <w:rFonts w:ascii="Helvetica" w:hAnsi="Helvetica" w:cs="Times"/>
          <w:lang w:val="en-US"/>
        </w:rPr>
        <w:t>ilişkin</w:t>
      </w:r>
      <w:proofErr w:type="spellEnd"/>
      <w:r w:rsidRPr="006703FD">
        <w:rPr>
          <w:rFonts w:ascii="Helvetica" w:hAnsi="Helvetica" w:cs="Times"/>
          <w:lang w:val="en-US"/>
        </w:rPr>
        <w:t xml:space="preserve"> </w:t>
      </w:r>
      <w:proofErr w:type="spellStart"/>
      <w:r w:rsidRPr="006703FD">
        <w:rPr>
          <w:rFonts w:ascii="Helvetica" w:hAnsi="Helvetica" w:cs="Times"/>
          <w:lang w:val="en-US"/>
        </w:rPr>
        <w:t>değerlendirme</w:t>
      </w:r>
      <w:proofErr w:type="spellEnd"/>
      <w:r w:rsidRPr="006703FD">
        <w:rPr>
          <w:rFonts w:ascii="Helvetica" w:hAnsi="Helvetica" w:cs="Times"/>
          <w:lang w:val="en-US"/>
        </w:rPr>
        <w:t xml:space="preserve"> </w:t>
      </w:r>
      <w:proofErr w:type="spellStart"/>
      <w:r w:rsidRPr="006703FD">
        <w:rPr>
          <w:rFonts w:ascii="Helvetica" w:hAnsi="Helvetica" w:cs="Times"/>
          <w:lang w:val="en-US"/>
        </w:rPr>
        <w:t>hakkı</w:t>
      </w:r>
      <w:proofErr w:type="spellEnd"/>
      <w:r w:rsidRPr="006703FD">
        <w:rPr>
          <w:rFonts w:ascii="Helvetica" w:hAnsi="Helvetica" w:cs="Times"/>
          <w:lang w:val="en-US"/>
        </w:rPr>
        <w:t xml:space="preserve"> </w:t>
      </w:r>
      <w:proofErr w:type="spellStart"/>
      <w:r w:rsidRPr="006703FD">
        <w:rPr>
          <w:rFonts w:ascii="Helvetica" w:hAnsi="Helvetica" w:cs="Times"/>
          <w:lang w:val="en-US"/>
        </w:rPr>
        <w:t>Seçici</w:t>
      </w:r>
      <w:proofErr w:type="spellEnd"/>
      <w:r w:rsidRPr="006703FD">
        <w:rPr>
          <w:rFonts w:ascii="Helvetica" w:hAnsi="Helvetica" w:cs="Times"/>
          <w:lang w:val="en-US"/>
        </w:rPr>
        <w:t xml:space="preserve"> </w:t>
      </w:r>
      <w:proofErr w:type="spellStart"/>
      <w:r w:rsidRPr="006703FD">
        <w:rPr>
          <w:rFonts w:ascii="Helvetica" w:hAnsi="Helvetica" w:cs="Times"/>
          <w:lang w:val="en-US"/>
        </w:rPr>
        <w:t>Kurula</w:t>
      </w:r>
      <w:proofErr w:type="spellEnd"/>
      <w:r w:rsidRPr="006703FD">
        <w:rPr>
          <w:rFonts w:ascii="Helvetica" w:hAnsi="Helvetica" w:cs="Times"/>
          <w:lang w:val="en-US"/>
        </w:rPr>
        <w:t xml:space="preserve"> </w:t>
      </w:r>
      <w:proofErr w:type="spellStart"/>
      <w:r w:rsidRPr="006703FD">
        <w:rPr>
          <w:rFonts w:ascii="Helvetica" w:hAnsi="Helvetica" w:cs="Times"/>
          <w:lang w:val="en-US"/>
        </w:rPr>
        <w:t>aittir</w:t>
      </w:r>
      <w:proofErr w:type="spellEnd"/>
      <w:r w:rsidRPr="006703FD">
        <w:rPr>
          <w:rFonts w:ascii="Helvetica" w:hAnsi="Helvetica" w:cs="Times"/>
          <w:lang w:val="en-US"/>
        </w:rPr>
        <w:t>.</w:t>
      </w:r>
      <w:proofErr w:type="gramEnd"/>
    </w:p>
    <w:p w14:paraId="0A8034EE" w14:textId="77777777" w:rsidR="002A1191" w:rsidRPr="006703FD" w:rsidRDefault="002A1191" w:rsidP="006703FD">
      <w:pPr>
        <w:widowControl w:val="0"/>
        <w:autoSpaceDE w:val="0"/>
        <w:autoSpaceDN w:val="0"/>
        <w:adjustRightInd w:val="0"/>
        <w:spacing w:after="0" w:line="240" w:lineRule="auto"/>
        <w:ind w:left="360"/>
        <w:jc w:val="both"/>
        <w:rPr>
          <w:rFonts w:ascii="Helvetica" w:hAnsi="Helvetica" w:cs="Times"/>
          <w:lang w:val="en-US"/>
        </w:rPr>
      </w:pPr>
    </w:p>
    <w:p w14:paraId="07DE881C" w14:textId="07BAE6BC" w:rsidR="00B254F0" w:rsidRPr="006703FD" w:rsidRDefault="00B40D44" w:rsidP="006703FD">
      <w:pPr>
        <w:jc w:val="both"/>
        <w:rPr>
          <w:rFonts w:ascii="Helvetica" w:hAnsi="Helvetica"/>
          <w:bdr w:val="none" w:sz="0" w:space="0" w:color="auto" w:frame="1"/>
          <w:lang w:eastAsia="tr-TR"/>
        </w:rPr>
      </w:pPr>
      <w:r>
        <w:rPr>
          <w:rFonts w:ascii="Helvetica" w:hAnsi="Helvetica"/>
          <w:lang w:eastAsia="tr-TR"/>
        </w:rPr>
        <w:pict w14:anchorId="0C969410">
          <v:rect id="_x0000_i1031" style="width:0;height:1.5pt" o:hralign="center" o:hrstd="t" o:hr="t" fillcolor="#aaa" stroked="f"/>
        </w:pict>
      </w:r>
    </w:p>
    <w:p w14:paraId="7F1860FA" w14:textId="77777777" w:rsidR="002D0219" w:rsidRPr="006703FD" w:rsidRDefault="002D0219" w:rsidP="006703FD">
      <w:pPr>
        <w:jc w:val="both"/>
        <w:rPr>
          <w:rFonts w:ascii="Helvetica" w:hAnsi="Helvetica"/>
          <w:b/>
          <w:lang w:eastAsia="tr-TR"/>
        </w:rPr>
      </w:pPr>
      <w:r w:rsidRPr="006703FD">
        <w:rPr>
          <w:rFonts w:ascii="Helvetica" w:hAnsi="Helvetica"/>
          <w:b/>
          <w:bdr w:val="none" w:sz="0" w:space="0" w:color="auto" w:frame="1"/>
          <w:lang w:eastAsia="tr-TR"/>
        </w:rPr>
        <w:t>Yarışma Takvimi:</w:t>
      </w:r>
    </w:p>
    <w:p w14:paraId="654D499C" w14:textId="135939C8" w:rsidR="002D0219" w:rsidRPr="006703FD" w:rsidRDefault="002D0219" w:rsidP="006703FD">
      <w:pPr>
        <w:jc w:val="both"/>
        <w:rPr>
          <w:rFonts w:ascii="Helvetica" w:hAnsi="Helvetica"/>
          <w:lang w:eastAsia="tr-TR"/>
        </w:rPr>
      </w:pPr>
      <w:r w:rsidRPr="006703FD">
        <w:rPr>
          <w:rFonts w:ascii="Helvetica" w:hAnsi="Helvetica"/>
          <w:lang w:eastAsia="tr-TR"/>
        </w:rPr>
        <w:t>Yarışma Başlangıç Tarihi</w:t>
      </w:r>
      <w:r w:rsidR="008B5B05" w:rsidRPr="006703FD">
        <w:rPr>
          <w:rFonts w:ascii="Helvetica" w:hAnsi="Helvetica"/>
          <w:lang w:eastAsia="tr-TR"/>
        </w:rPr>
        <w:tab/>
        <w:t xml:space="preserve">: </w:t>
      </w:r>
      <w:r w:rsidR="0008046A" w:rsidRPr="006703FD">
        <w:rPr>
          <w:rFonts w:ascii="Helvetica" w:hAnsi="Helvetica"/>
          <w:lang w:eastAsia="tr-TR"/>
        </w:rPr>
        <w:t>15</w:t>
      </w:r>
      <w:r w:rsidR="00B254F0" w:rsidRPr="006703FD">
        <w:rPr>
          <w:rFonts w:ascii="Helvetica" w:hAnsi="Helvetica"/>
          <w:lang w:eastAsia="tr-TR"/>
        </w:rPr>
        <w:t xml:space="preserve"> Temmuz 2016</w:t>
      </w:r>
      <w:r w:rsidRPr="006703FD">
        <w:rPr>
          <w:rFonts w:ascii="Helvetica" w:hAnsi="Helvetica"/>
          <w:lang w:eastAsia="tr-TR"/>
        </w:rPr>
        <w:t xml:space="preserve">, </w:t>
      </w:r>
      <w:r w:rsidR="00B254F0" w:rsidRPr="006703FD">
        <w:rPr>
          <w:rFonts w:ascii="Helvetica" w:hAnsi="Helvetica"/>
          <w:lang w:eastAsia="tr-TR"/>
        </w:rPr>
        <w:t>Cuma</w:t>
      </w:r>
    </w:p>
    <w:p w14:paraId="610DCA00" w14:textId="213B0C5A" w:rsidR="002D0219" w:rsidRPr="006703FD" w:rsidRDefault="002D0219" w:rsidP="006703FD">
      <w:pPr>
        <w:jc w:val="both"/>
        <w:rPr>
          <w:rFonts w:ascii="Helvetica" w:hAnsi="Helvetica"/>
          <w:lang w:eastAsia="tr-TR"/>
        </w:rPr>
      </w:pPr>
      <w:r w:rsidRPr="006703FD">
        <w:rPr>
          <w:rFonts w:ascii="Helvetica" w:hAnsi="Helvetica"/>
          <w:lang w:eastAsia="tr-TR"/>
        </w:rPr>
        <w:t>Son Katılım Tarihi</w:t>
      </w:r>
      <w:r w:rsidR="008B5B05" w:rsidRPr="006703FD">
        <w:rPr>
          <w:rFonts w:ascii="Helvetica" w:hAnsi="Helvetica"/>
          <w:lang w:eastAsia="tr-TR"/>
        </w:rPr>
        <w:tab/>
      </w:r>
      <w:r w:rsidR="008B5B05" w:rsidRPr="006703FD">
        <w:rPr>
          <w:rFonts w:ascii="Helvetica" w:hAnsi="Helvetica"/>
          <w:lang w:eastAsia="tr-TR"/>
        </w:rPr>
        <w:tab/>
        <w:t>:</w:t>
      </w:r>
      <w:r w:rsidRPr="006703FD">
        <w:rPr>
          <w:rFonts w:ascii="Helvetica" w:hAnsi="Helvetica"/>
          <w:lang w:eastAsia="tr-TR"/>
        </w:rPr>
        <w:t xml:space="preserve"> </w:t>
      </w:r>
      <w:r w:rsidR="00D75B2E" w:rsidRPr="006703FD">
        <w:rPr>
          <w:rFonts w:ascii="Helvetica" w:hAnsi="Helvetica"/>
          <w:lang w:eastAsia="tr-TR"/>
        </w:rPr>
        <w:t>30</w:t>
      </w:r>
      <w:r w:rsidR="00B254F0" w:rsidRPr="006703FD">
        <w:rPr>
          <w:rFonts w:ascii="Helvetica" w:hAnsi="Helvetica"/>
          <w:lang w:eastAsia="tr-TR"/>
        </w:rPr>
        <w:t xml:space="preserve"> </w:t>
      </w:r>
      <w:r w:rsidR="00D75B2E" w:rsidRPr="006703FD">
        <w:rPr>
          <w:rFonts w:ascii="Helvetica" w:hAnsi="Helvetica"/>
          <w:lang w:eastAsia="tr-TR"/>
        </w:rPr>
        <w:t>Kasım</w:t>
      </w:r>
      <w:r w:rsidR="00B254F0" w:rsidRPr="006703FD">
        <w:rPr>
          <w:rFonts w:ascii="Helvetica" w:hAnsi="Helvetica"/>
          <w:lang w:eastAsia="tr-TR"/>
        </w:rPr>
        <w:t xml:space="preserve"> 2016</w:t>
      </w:r>
      <w:r w:rsidRPr="006703FD">
        <w:rPr>
          <w:rFonts w:ascii="Helvetica" w:hAnsi="Helvetica"/>
          <w:lang w:eastAsia="tr-TR"/>
        </w:rPr>
        <w:t xml:space="preserve">, </w:t>
      </w:r>
      <w:r w:rsidR="00D75B2E" w:rsidRPr="006703FD">
        <w:rPr>
          <w:rFonts w:ascii="Helvetica" w:hAnsi="Helvetica"/>
          <w:lang w:eastAsia="tr-TR"/>
        </w:rPr>
        <w:t>Çarşamba</w:t>
      </w:r>
      <w:r w:rsidRPr="006703FD">
        <w:rPr>
          <w:rFonts w:ascii="Helvetica" w:hAnsi="Helvetica"/>
          <w:lang w:eastAsia="tr-TR"/>
        </w:rPr>
        <w:t xml:space="preserve"> </w:t>
      </w:r>
    </w:p>
    <w:p w14:paraId="690B4427" w14:textId="36FF7ABE" w:rsidR="002D0219" w:rsidRPr="006703FD" w:rsidRDefault="002D0219" w:rsidP="006703FD">
      <w:pPr>
        <w:jc w:val="both"/>
        <w:rPr>
          <w:rFonts w:ascii="Helvetica" w:hAnsi="Helvetica"/>
          <w:lang w:eastAsia="tr-TR"/>
        </w:rPr>
      </w:pPr>
      <w:r w:rsidRPr="006703FD">
        <w:rPr>
          <w:rFonts w:ascii="Helvetica" w:hAnsi="Helvetica"/>
          <w:lang w:eastAsia="tr-TR"/>
        </w:rPr>
        <w:t>Seçici Kurul Toplantısı</w:t>
      </w:r>
      <w:r w:rsidR="008B5B05" w:rsidRPr="006703FD">
        <w:rPr>
          <w:rFonts w:ascii="Helvetica" w:hAnsi="Helvetica"/>
          <w:lang w:eastAsia="tr-TR"/>
        </w:rPr>
        <w:tab/>
        <w:t>:</w:t>
      </w:r>
      <w:r w:rsidRPr="006703FD">
        <w:rPr>
          <w:rFonts w:ascii="Helvetica" w:hAnsi="Helvetica"/>
          <w:lang w:eastAsia="tr-TR"/>
        </w:rPr>
        <w:t xml:space="preserve"> </w:t>
      </w:r>
      <w:r w:rsidR="00D75B2E" w:rsidRPr="006703FD">
        <w:rPr>
          <w:rFonts w:ascii="Helvetica" w:hAnsi="Helvetica"/>
          <w:lang w:eastAsia="tr-TR"/>
        </w:rPr>
        <w:t>09</w:t>
      </w:r>
      <w:r w:rsidR="00B254F0" w:rsidRPr="006703FD">
        <w:rPr>
          <w:rFonts w:ascii="Helvetica" w:hAnsi="Helvetica"/>
          <w:lang w:eastAsia="tr-TR"/>
        </w:rPr>
        <w:t xml:space="preserve"> </w:t>
      </w:r>
      <w:r w:rsidR="00D75B2E" w:rsidRPr="006703FD">
        <w:rPr>
          <w:rFonts w:ascii="Helvetica" w:hAnsi="Helvetica"/>
          <w:lang w:eastAsia="tr-TR"/>
        </w:rPr>
        <w:t xml:space="preserve">Aralık </w:t>
      </w:r>
      <w:r w:rsidR="00B254F0" w:rsidRPr="006703FD">
        <w:rPr>
          <w:rFonts w:ascii="Helvetica" w:hAnsi="Helvetica"/>
          <w:lang w:eastAsia="tr-TR"/>
        </w:rPr>
        <w:t>2016</w:t>
      </w:r>
      <w:r w:rsidRPr="006703FD">
        <w:rPr>
          <w:rFonts w:ascii="Helvetica" w:hAnsi="Helvetica"/>
          <w:lang w:eastAsia="tr-TR"/>
        </w:rPr>
        <w:t xml:space="preserve">, </w:t>
      </w:r>
      <w:r w:rsidR="00D75B2E" w:rsidRPr="006703FD">
        <w:rPr>
          <w:rFonts w:ascii="Helvetica" w:hAnsi="Helvetica"/>
          <w:lang w:eastAsia="tr-TR"/>
        </w:rPr>
        <w:t>Cuma</w:t>
      </w:r>
    </w:p>
    <w:p w14:paraId="43C52D8C" w14:textId="3D3CF585" w:rsidR="002D0219" w:rsidRPr="006703FD" w:rsidRDefault="002D0219" w:rsidP="006703FD">
      <w:pPr>
        <w:jc w:val="both"/>
        <w:rPr>
          <w:rFonts w:ascii="Helvetica" w:hAnsi="Helvetica"/>
          <w:lang w:eastAsia="tr-TR"/>
        </w:rPr>
      </w:pPr>
      <w:r w:rsidRPr="006703FD">
        <w:rPr>
          <w:rFonts w:ascii="Helvetica" w:hAnsi="Helvetica"/>
          <w:lang w:eastAsia="tr-TR"/>
        </w:rPr>
        <w:t xml:space="preserve">Ödül Töreni ve Sergi </w:t>
      </w:r>
      <w:r w:rsidR="008B5B05" w:rsidRPr="006703FD">
        <w:rPr>
          <w:rFonts w:ascii="Helvetica" w:hAnsi="Helvetica"/>
          <w:lang w:eastAsia="tr-TR"/>
        </w:rPr>
        <w:tab/>
      </w:r>
      <w:r w:rsidR="00923264" w:rsidRPr="006703FD">
        <w:rPr>
          <w:rFonts w:ascii="Helvetica" w:hAnsi="Helvetica"/>
          <w:lang w:eastAsia="tr-TR"/>
        </w:rPr>
        <w:tab/>
      </w:r>
      <w:r w:rsidR="008B5B05" w:rsidRPr="006703FD">
        <w:rPr>
          <w:rFonts w:ascii="Helvetica" w:hAnsi="Helvetica"/>
          <w:lang w:eastAsia="tr-TR"/>
        </w:rPr>
        <w:t>:</w:t>
      </w:r>
      <w:r w:rsidR="00923264" w:rsidRPr="006703FD">
        <w:rPr>
          <w:rFonts w:ascii="Helvetica" w:hAnsi="Helvetica"/>
          <w:lang w:eastAsia="tr-TR"/>
        </w:rPr>
        <w:t xml:space="preserve"> </w:t>
      </w:r>
      <w:r w:rsidR="00D75B2E" w:rsidRPr="006703FD">
        <w:rPr>
          <w:rFonts w:ascii="Helvetica" w:hAnsi="Helvetica"/>
          <w:lang w:eastAsia="tr-TR"/>
        </w:rPr>
        <w:t xml:space="preserve">Daha sonra bildirilecektir. </w:t>
      </w:r>
    </w:p>
    <w:p w14:paraId="3E4649EC" w14:textId="0A7B543E" w:rsidR="006D7180" w:rsidRPr="006703FD" w:rsidRDefault="00B40D44" w:rsidP="006703FD">
      <w:pPr>
        <w:jc w:val="both"/>
        <w:rPr>
          <w:rFonts w:ascii="Helvetica" w:hAnsi="Helvetica"/>
          <w:bdr w:val="none" w:sz="0" w:space="0" w:color="auto" w:frame="1"/>
          <w:lang w:eastAsia="tr-TR"/>
        </w:rPr>
      </w:pPr>
      <w:r>
        <w:rPr>
          <w:rFonts w:ascii="Helvetica" w:hAnsi="Helvetica"/>
          <w:lang w:eastAsia="tr-TR"/>
        </w:rPr>
        <w:lastRenderedPageBreak/>
        <w:pict w14:anchorId="3215D439">
          <v:rect id="_x0000_i1032" style="width:0;height:1.5pt" o:hralign="center" o:hrstd="t" o:hr="t" fillcolor="#aaa" stroked="f"/>
        </w:pict>
      </w:r>
    </w:p>
    <w:p w14:paraId="5742A120" w14:textId="2CD2E66D" w:rsidR="002D0219" w:rsidRPr="006703FD" w:rsidRDefault="002D0219" w:rsidP="006703FD">
      <w:pPr>
        <w:jc w:val="both"/>
        <w:rPr>
          <w:rFonts w:ascii="Helvetica" w:hAnsi="Helvetica"/>
          <w:bdr w:val="none" w:sz="0" w:space="0" w:color="auto" w:frame="1"/>
          <w:lang w:eastAsia="tr-TR"/>
        </w:rPr>
      </w:pPr>
      <w:r w:rsidRPr="006703FD">
        <w:rPr>
          <w:rFonts w:ascii="Helvetica" w:hAnsi="Helvetica"/>
          <w:b/>
          <w:bdr w:val="none" w:sz="0" w:space="0" w:color="auto" w:frame="1"/>
          <w:lang w:eastAsia="tr-TR"/>
        </w:rPr>
        <w:t>Değerlendirme, Sonuçların Duyurulması, Ödül Töreni:</w:t>
      </w:r>
    </w:p>
    <w:p w14:paraId="322C3D4A" w14:textId="70628E75" w:rsidR="002D0219" w:rsidRPr="006703FD" w:rsidRDefault="002D0219" w:rsidP="006703FD">
      <w:pPr>
        <w:jc w:val="both"/>
        <w:rPr>
          <w:rFonts w:ascii="Helvetica" w:hAnsi="Helvetica"/>
          <w:lang w:eastAsia="tr-TR"/>
        </w:rPr>
      </w:pPr>
      <w:r w:rsidRPr="006703FD">
        <w:rPr>
          <w:rFonts w:ascii="Helvetica" w:hAnsi="Helvetica"/>
          <w:lang w:eastAsia="tr-TR"/>
        </w:rPr>
        <w:t>Sonuçlar, Seçici Kurul değerlendirmesi sonuçlandıktan sonra basın yoluyla ve</w:t>
      </w:r>
      <w:r w:rsidR="0008046A" w:rsidRPr="006703FD">
        <w:rPr>
          <w:rFonts w:ascii="Helvetica" w:hAnsi="Helvetica"/>
          <w:lang w:eastAsia="tr-TR"/>
        </w:rPr>
        <w:t xml:space="preserve"> </w:t>
      </w:r>
      <w:hyperlink r:id="rId20" w:history="1">
        <w:r w:rsidRPr="006703FD">
          <w:rPr>
            <w:rFonts w:ascii="Helvetica" w:hAnsi="Helvetica"/>
            <w:bdr w:val="none" w:sz="0" w:space="0" w:color="auto" w:frame="1"/>
            <w:lang w:eastAsia="tr-TR"/>
          </w:rPr>
          <w:t>www.ankaraka.org.tr</w:t>
        </w:r>
      </w:hyperlink>
      <w:r w:rsidRPr="006703FD">
        <w:rPr>
          <w:rFonts w:ascii="Helvetica" w:hAnsi="Helvetica"/>
          <w:bdr w:val="none" w:sz="0" w:space="0" w:color="auto" w:frame="1"/>
          <w:lang w:eastAsia="tr-TR"/>
        </w:rPr>
        <w:t> ile</w:t>
      </w:r>
      <w:r w:rsidR="00B254F0" w:rsidRPr="006703FD">
        <w:rPr>
          <w:rFonts w:ascii="Helvetica" w:hAnsi="Helvetica"/>
          <w:lang w:eastAsia="tr-TR"/>
        </w:rPr>
        <w:t xml:space="preserve"> </w:t>
      </w:r>
      <w:hyperlink r:id="rId21" w:history="1">
        <w:r w:rsidR="0057534E" w:rsidRPr="006703FD">
          <w:rPr>
            <w:rStyle w:val="Kpr"/>
            <w:rFonts w:ascii="Helvetica" w:eastAsia="Times New Roman" w:hAnsi="Helvetica" w:cs="Arial"/>
            <w:color w:val="auto"/>
            <w:lang w:eastAsia="tr-TR"/>
          </w:rPr>
          <w:t>www.gokyaysatrancvakfi.org.tr</w:t>
        </w:r>
      </w:hyperlink>
      <w:r w:rsidR="0057534E" w:rsidRPr="006703FD">
        <w:rPr>
          <w:rFonts w:ascii="Helvetica" w:hAnsi="Helvetica"/>
          <w:lang w:eastAsia="tr-TR"/>
        </w:rPr>
        <w:t xml:space="preserve"> </w:t>
      </w:r>
      <w:r w:rsidRPr="006703FD">
        <w:rPr>
          <w:rFonts w:ascii="Helvetica" w:hAnsi="Helvetica"/>
          <w:lang w:eastAsia="tr-TR"/>
        </w:rPr>
        <w:t xml:space="preserve">adreslerinden duyurulacaktır. Dereceye giren katılımcılara aşağıda belirtilen ödül ve </w:t>
      </w:r>
      <w:r w:rsidR="00EB3E7A" w:rsidRPr="006703FD">
        <w:rPr>
          <w:rFonts w:ascii="Helvetica" w:hAnsi="Helvetica"/>
          <w:lang w:eastAsia="tr-TR"/>
        </w:rPr>
        <w:t>sertifikaları</w:t>
      </w:r>
      <w:r w:rsidRPr="006703FD">
        <w:rPr>
          <w:rFonts w:ascii="Helvetica" w:hAnsi="Helvetica"/>
          <w:lang w:eastAsia="tr-TR"/>
        </w:rPr>
        <w:t xml:space="preserve">, </w:t>
      </w:r>
      <w:r w:rsidR="00EB3E7A" w:rsidRPr="006703FD">
        <w:rPr>
          <w:rFonts w:ascii="Helvetica" w:hAnsi="Helvetica"/>
          <w:lang w:eastAsia="tr-TR"/>
        </w:rPr>
        <w:t xml:space="preserve">daha sonra bildirilecek olan </w:t>
      </w:r>
      <w:r w:rsidR="00B54B05">
        <w:rPr>
          <w:rFonts w:ascii="Helvetica" w:hAnsi="Helvetica"/>
          <w:lang w:eastAsia="tr-TR"/>
        </w:rPr>
        <w:t xml:space="preserve">bir </w:t>
      </w:r>
      <w:r w:rsidR="00EB3E7A" w:rsidRPr="006703FD">
        <w:rPr>
          <w:rFonts w:ascii="Helvetica" w:hAnsi="Helvetica"/>
          <w:lang w:eastAsia="tr-TR"/>
        </w:rPr>
        <w:t xml:space="preserve">tarihte </w:t>
      </w:r>
      <w:r w:rsidR="0057534E" w:rsidRPr="006703FD">
        <w:rPr>
          <w:rFonts w:ascii="Helvetica" w:hAnsi="Helvetica"/>
          <w:lang w:eastAsia="tr-TR"/>
        </w:rPr>
        <w:t xml:space="preserve">Gökyay Vakfı Satranç Müzesi’nde </w:t>
      </w:r>
      <w:r w:rsidRPr="006703FD">
        <w:rPr>
          <w:rFonts w:ascii="Helvetica" w:hAnsi="Helvetica"/>
          <w:lang w:eastAsia="tr-TR"/>
        </w:rPr>
        <w:t>düzenlenecek tören ve sergide takdim edilecektir.</w:t>
      </w:r>
    </w:p>
    <w:p w14:paraId="6638129A" w14:textId="77777777" w:rsidR="002D0219" w:rsidRPr="006703FD" w:rsidRDefault="002D0219" w:rsidP="006703FD">
      <w:pPr>
        <w:jc w:val="both"/>
        <w:rPr>
          <w:rFonts w:ascii="Helvetica" w:hAnsi="Helvetica"/>
          <w:lang w:eastAsia="tr-TR"/>
        </w:rPr>
      </w:pPr>
      <w:r w:rsidRPr="006703FD">
        <w:rPr>
          <w:rFonts w:ascii="Helvetica" w:hAnsi="Helvetica"/>
          <w:lang w:eastAsia="tr-TR"/>
        </w:rPr>
        <w:t>Katılımcıların sunduğu eserlere layık görülen sıra, seçici kurulun takdiri ile belirlenecek olup buna hiçbir surette itiraz edilemeyeceği gibi, dereceye layık bir eser öngörülmediği takdirde bu sıra boş bırakılacaktır. Sunulan eserler, Seçici Kurul tarafından daha sonraki alt derece ve ödüllere layık bulunulabilir.</w:t>
      </w:r>
    </w:p>
    <w:p w14:paraId="102E8C2B" w14:textId="737B48C1" w:rsidR="002D0219" w:rsidRPr="006703FD" w:rsidRDefault="002D0219" w:rsidP="006703FD">
      <w:pPr>
        <w:jc w:val="both"/>
        <w:rPr>
          <w:rFonts w:ascii="Helvetica" w:hAnsi="Helvetica"/>
          <w:b/>
          <w:bCs/>
          <w:lang w:eastAsia="tr-TR"/>
        </w:rPr>
      </w:pPr>
      <w:r w:rsidRPr="006703FD">
        <w:rPr>
          <w:rFonts w:ascii="Helvetica" w:hAnsi="Helvetica"/>
          <w:b/>
          <w:bCs/>
          <w:bdr w:val="none" w:sz="0" w:space="0" w:color="auto" w:frame="1"/>
          <w:lang w:eastAsia="tr-TR"/>
        </w:rPr>
        <w:t>Ödüller:</w:t>
      </w:r>
    </w:p>
    <w:p w14:paraId="64C40883" w14:textId="2E64FD9B" w:rsidR="002D0219" w:rsidRPr="006703FD" w:rsidRDefault="002D0219" w:rsidP="000F1013">
      <w:pPr>
        <w:jc w:val="both"/>
        <w:rPr>
          <w:rFonts w:ascii="Helvetica" w:hAnsi="Helvetica"/>
          <w:lang w:eastAsia="tr-TR"/>
        </w:rPr>
      </w:pPr>
      <w:r w:rsidRPr="006703FD">
        <w:rPr>
          <w:rFonts w:ascii="Helvetica" w:hAnsi="Helvetica"/>
          <w:lang w:eastAsia="tr-TR"/>
        </w:rPr>
        <w:t xml:space="preserve">1.lik        </w:t>
      </w:r>
      <w:r w:rsidR="00923264" w:rsidRPr="006703FD">
        <w:rPr>
          <w:rFonts w:ascii="Helvetica" w:hAnsi="Helvetica"/>
          <w:lang w:eastAsia="tr-TR"/>
        </w:rPr>
        <w:tab/>
      </w:r>
      <w:r w:rsidR="000F1013">
        <w:rPr>
          <w:rFonts w:ascii="Helvetica" w:hAnsi="Helvetica"/>
          <w:lang w:eastAsia="tr-TR"/>
        </w:rPr>
        <w:t>7.5</w:t>
      </w:r>
      <w:r w:rsidRPr="006703FD">
        <w:rPr>
          <w:rFonts w:ascii="Helvetica" w:hAnsi="Helvetica"/>
          <w:lang w:eastAsia="tr-TR"/>
        </w:rPr>
        <w:t xml:space="preserve">00 TL + </w:t>
      </w:r>
      <w:r w:rsidR="00890BA3" w:rsidRPr="006703FD">
        <w:rPr>
          <w:rFonts w:ascii="Helvetica" w:hAnsi="Helvetica"/>
          <w:lang w:eastAsia="tr-TR"/>
        </w:rPr>
        <w:t>Sertifika</w:t>
      </w:r>
    </w:p>
    <w:p w14:paraId="4F8780F3" w14:textId="6C5AA436" w:rsidR="002D0219" w:rsidRPr="006703FD" w:rsidRDefault="002D0219" w:rsidP="000F1013">
      <w:pPr>
        <w:jc w:val="both"/>
        <w:rPr>
          <w:rFonts w:ascii="Helvetica" w:hAnsi="Helvetica"/>
          <w:lang w:eastAsia="tr-TR"/>
        </w:rPr>
      </w:pPr>
      <w:r w:rsidRPr="006703FD">
        <w:rPr>
          <w:rFonts w:ascii="Helvetica" w:hAnsi="Helvetica"/>
          <w:lang w:eastAsia="tr-TR"/>
        </w:rPr>
        <w:t>2.lik       </w:t>
      </w:r>
      <w:r w:rsidR="00923264" w:rsidRPr="006703FD">
        <w:rPr>
          <w:rFonts w:ascii="Helvetica" w:hAnsi="Helvetica"/>
          <w:lang w:eastAsia="tr-TR"/>
        </w:rPr>
        <w:tab/>
      </w:r>
      <w:r w:rsidR="000F1013">
        <w:rPr>
          <w:rFonts w:ascii="Helvetica" w:hAnsi="Helvetica"/>
          <w:lang w:eastAsia="tr-TR"/>
        </w:rPr>
        <w:t>4.500</w:t>
      </w:r>
      <w:r w:rsidRPr="006703FD">
        <w:rPr>
          <w:rFonts w:ascii="Helvetica" w:hAnsi="Helvetica"/>
          <w:lang w:eastAsia="tr-TR"/>
        </w:rPr>
        <w:t xml:space="preserve"> TL + </w:t>
      </w:r>
      <w:r w:rsidR="00890BA3" w:rsidRPr="006703FD">
        <w:rPr>
          <w:rFonts w:ascii="Helvetica" w:hAnsi="Helvetica"/>
          <w:lang w:eastAsia="tr-TR"/>
        </w:rPr>
        <w:t>Sertifika</w:t>
      </w:r>
    </w:p>
    <w:p w14:paraId="1C6AD1AE" w14:textId="79AFE7C0" w:rsidR="002D0219" w:rsidRPr="006703FD" w:rsidRDefault="002D0219" w:rsidP="000F1013">
      <w:pPr>
        <w:jc w:val="both"/>
        <w:rPr>
          <w:rFonts w:ascii="Helvetica" w:hAnsi="Helvetica"/>
          <w:lang w:eastAsia="tr-TR"/>
        </w:rPr>
      </w:pPr>
      <w:r w:rsidRPr="006703FD">
        <w:rPr>
          <w:rFonts w:ascii="Helvetica" w:hAnsi="Helvetica"/>
          <w:lang w:eastAsia="tr-TR"/>
        </w:rPr>
        <w:t>3.lük      </w:t>
      </w:r>
      <w:r w:rsidR="00923264" w:rsidRPr="006703FD">
        <w:rPr>
          <w:rFonts w:ascii="Helvetica" w:hAnsi="Helvetica"/>
          <w:lang w:eastAsia="tr-TR"/>
        </w:rPr>
        <w:tab/>
      </w:r>
      <w:r w:rsidRPr="006703FD">
        <w:rPr>
          <w:rFonts w:ascii="Helvetica" w:hAnsi="Helvetica"/>
          <w:lang w:eastAsia="tr-TR"/>
        </w:rPr>
        <w:t>2.</w:t>
      </w:r>
      <w:r w:rsidR="000F1013">
        <w:rPr>
          <w:rFonts w:ascii="Helvetica" w:hAnsi="Helvetica"/>
          <w:lang w:eastAsia="tr-TR"/>
        </w:rPr>
        <w:t>5</w:t>
      </w:r>
      <w:r w:rsidRPr="006703FD">
        <w:rPr>
          <w:rFonts w:ascii="Helvetica" w:hAnsi="Helvetica"/>
          <w:lang w:eastAsia="tr-TR"/>
        </w:rPr>
        <w:t xml:space="preserve">00 TL + </w:t>
      </w:r>
      <w:r w:rsidR="00890BA3" w:rsidRPr="006703FD">
        <w:rPr>
          <w:rFonts w:ascii="Helvetica" w:hAnsi="Helvetica"/>
          <w:lang w:eastAsia="tr-TR"/>
        </w:rPr>
        <w:t>Sertifika</w:t>
      </w:r>
    </w:p>
    <w:p w14:paraId="48FACD29" w14:textId="7D86A1BB" w:rsidR="002D0219" w:rsidRPr="006703FD" w:rsidRDefault="00923264" w:rsidP="006703FD">
      <w:pPr>
        <w:jc w:val="both"/>
        <w:rPr>
          <w:rFonts w:ascii="Helvetica" w:hAnsi="Helvetica"/>
          <w:lang w:eastAsia="tr-TR"/>
        </w:rPr>
      </w:pPr>
      <w:r w:rsidRPr="006703FD">
        <w:rPr>
          <w:rFonts w:ascii="Helvetica" w:hAnsi="Helvetica"/>
          <w:lang w:eastAsia="tr-TR"/>
        </w:rPr>
        <w:t xml:space="preserve">Mansiyon </w:t>
      </w:r>
      <w:r w:rsidRPr="006703FD">
        <w:rPr>
          <w:rFonts w:ascii="Helvetica" w:hAnsi="Helvetica"/>
          <w:lang w:eastAsia="tr-TR"/>
        </w:rPr>
        <w:tab/>
      </w:r>
      <w:r w:rsidR="002D1468">
        <w:rPr>
          <w:rFonts w:ascii="Helvetica" w:hAnsi="Helvetica"/>
          <w:lang w:eastAsia="tr-TR"/>
        </w:rPr>
        <w:t xml:space="preserve">   </w:t>
      </w:r>
      <w:r w:rsidR="00890BA3" w:rsidRPr="006703FD">
        <w:rPr>
          <w:rFonts w:ascii="Helvetica" w:hAnsi="Helvetica"/>
          <w:lang w:eastAsia="tr-TR"/>
        </w:rPr>
        <w:t>750</w:t>
      </w:r>
      <w:r w:rsidR="002D0219" w:rsidRPr="006703FD">
        <w:rPr>
          <w:rFonts w:ascii="Helvetica" w:hAnsi="Helvetica"/>
          <w:lang w:eastAsia="tr-TR"/>
        </w:rPr>
        <w:t xml:space="preserve"> TL + </w:t>
      </w:r>
      <w:r w:rsidR="00890BA3" w:rsidRPr="006703FD">
        <w:rPr>
          <w:rFonts w:ascii="Helvetica" w:hAnsi="Helvetica"/>
          <w:lang w:eastAsia="tr-TR"/>
        </w:rPr>
        <w:t xml:space="preserve">Sertifika </w:t>
      </w:r>
      <w:r w:rsidRPr="006703FD">
        <w:rPr>
          <w:rFonts w:ascii="Helvetica" w:hAnsi="Helvetica"/>
          <w:lang w:eastAsia="tr-TR"/>
        </w:rPr>
        <w:t>(3 adet) </w:t>
      </w:r>
    </w:p>
    <w:p w14:paraId="2F2934E3" w14:textId="77777777" w:rsidR="002D0219" w:rsidRPr="006703FD" w:rsidRDefault="002D0219" w:rsidP="006703FD">
      <w:pPr>
        <w:jc w:val="both"/>
        <w:rPr>
          <w:rFonts w:ascii="Helvetica" w:hAnsi="Helvetica"/>
          <w:lang w:eastAsia="tr-TR"/>
        </w:rPr>
      </w:pPr>
      <w:r w:rsidRPr="006703FD">
        <w:rPr>
          <w:rFonts w:ascii="Helvetica" w:hAnsi="Helvetica"/>
          <w:lang w:eastAsia="tr-TR"/>
        </w:rPr>
        <w:t>Dereceye giren tüm katılımcılara Başarı Belgesi verilecektir.</w:t>
      </w:r>
    </w:p>
    <w:p w14:paraId="5ADEC2FA" w14:textId="147E18CD" w:rsidR="0057534E" w:rsidRPr="006703FD" w:rsidRDefault="00B40D44" w:rsidP="006703FD">
      <w:pPr>
        <w:jc w:val="both"/>
        <w:rPr>
          <w:rFonts w:ascii="Helvetica" w:hAnsi="Helvetica"/>
          <w:bdr w:val="none" w:sz="0" w:space="0" w:color="auto" w:frame="1"/>
          <w:lang w:eastAsia="tr-TR"/>
        </w:rPr>
      </w:pPr>
      <w:r>
        <w:rPr>
          <w:rFonts w:ascii="Helvetica" w:hAnsi="Helvetica"/>
          <w:lang w:eastAsia="tr-TR"/>
        </w:rPr>
        <w:pict w14:anchorId="2055BE9C">
          <v:rect id="_x0000_i1033" style="width:0;height:1.5pt" o:hralign="center" o:hrstd="t" o:hr="t" fillcolor="#aaa" stroked="f"/>
        </w:pict>
      </w:r>
    </w:p>
    <w:p w14:paraId="2EEADAD8" w14:textId="77777777" w:rsidR="002D0219" w:rsidRPr="006703FD" w:rsidRDefault="002D0219" w:rsidP="006703FD">
      <w:pPr>
        <w:jc w:val="both"/>
        <w:rPr>
          <w:rFonts w:ascii="Helvetica" w:hAnsi="Helvetica"/>
          <w:b/>
          <w:lang w:eastAsia="tr-TR"/>
        </w:rPr>
      </w:pPr>
      <w:r w:rsidRPr="006703FD">
        <w:rPr>
          <w:rFonts w:ascii="Helvetica" w:hAnsi="Helvetica"/>
          <w:b/>
          <w:bdr w:val="none" w:sz="0" w:space="0" w:color="auto" w:frame="1"/>
          <w:lang w:eastAsia="tr-TR"/>
        </w:rPr>
        <w:t>Düzenleyici Kurum İletişim Bilgileri:</w:t>
      </w:r>
    </w:p>
    <w:p w14:paraId="02DA6B23" w14:textId="77777777" w:rsidR="002D0219" w:rsidRPr="006703FD" w:rsidRDefault="002D0219" w:rsidP="006703FD">
      <w:pPr>
        <w:jc w:val="both"/>
        <w:rPr>
          <w:rFonts w:ascii="Helvetica" w:hAnsi="Helvetica"/>
          <w:b/>
          <w:lang w:eastAsia="tr-TR"/>
        </w:rPr>
      </w:pPr>
      <w:r w:rsidRPr="006703FD">
        <w:rPr>
          <w:rFonts w:ascii="Helvetica" w:hAnsi="Helvetica"/>
          <w:b/>
          <w:lang w:eastAsia="tr-TR"/>
        </w:rPr>
        <w:t>Ankara Kalkınma Ajansı</w:t>
      </w:r>
    </w:p>
    <w:p w14:paraId="104CC8F4" w14:textId="77777777" w:rsidR="002D0219" w:rsidRPr="006703FD" w:rsidRDefault="002D0219" w:rsidP="006703FD">
      <w:pPr>
        <w:spacing w:after="0"/>
        <w:jc w:val="both"/>
        <w:rPr>
          <w:rFonts w:ascii="Helvetica" w:hAnsi="Helvetica"/>
          <w:lang w:eastAsia="tr-TR"/>
        </w:rPr>
      </w:pPr>
      <w:r w:rsidRPr="006703FD">
        <w:rPr>
          <w:rFonts w:ascii="Helvetica" w:hAnsi="Helvetica"/>
          <w:lang w:eastAsia="tr-TR"/>
        </w:rPr>
        <w:t>Aşağı Öveçler Mah. 1322. Cad. No: 11</w:t>
      </w:r>
    </w:p>
    <w:p w14:paraId="6CC5E4B3" w14:textId="77777777" w:rsidR="002D0219" w:rsidRPr="006703FD" w:rsidRDefault="002D0219" w:rsidP="006703FD">
      <w:pPr>
        <w:spacing w:after="0"/>
        <w:jc w:val="both"/>
        <w:rPr>
          <w:rFonts w:ascii="Helvetica" w:hAnsi="Helvetica"/>
          <w:lang w:eastAsia="tr-TR"/>
        </w:rPr>
      </w:pPr>
      <w:r w:rsidRPr="006703FD">
        <w:rPr>
          <w:rFonts w:ascii="Helvetica" w:hAnsi="Helvetica"/>
          <w:lang w:eastAsia="tr-TR"/>
        </w:rPr>
        <w:t>06460 Çankaya / ANKARA</w:t>
      </w:r>
    </w:p>
    <w:p w14:paraId="6621D44F" w14:textId="1E0FE2CE" w:rsidR="008B5B05" w:rsidRPr="006703FD" w:rsidRDefault="008B5B05" w:rsidP="006703FD">
      <w:pPr>
        <w:widowControl w:val="0"/>
        <w:autoSpaceDE w:val="0"/>
        <w:autoSpaceDN w:val="0"/>
        <w:adjustRightInd w:val="0"/>
        <w:spacing w:after="0" w:line="240" w:lineRule="auto"/>
        <w:jc w:val="both"/>
        <w:rPr>
          <w:rFonts w:ascii="Helvetica" w:hAnsi="Helvetica" w:cs="Arial"/>
          <w:lang w:val="en-US"/>
        </w:rPr>
      </w:pPr>
      <w:r w:rsidRPr="006703FD">
        <w:rPr>
          <w:rFonts w:ascii="Helvetica" w:hAnsi="Helvetica" w:cs="Arial"/>
          <w:lang w:val="en-US"/>
        </w:rPr>
        <w:t>Tel</w:t>
      </w:r>
      <w:r w:rsidRPr="006703FD">
        <w:rPr>
          <w:rFonts w:ascii="Helvetica" w:hAnsi="Helvetica" w:cs="Arial"/>
          <w:lang w:val="en-US"/>
        </w:rPr>
        <w:tab/>
        <w:t>: (312) 310 03 00</w:t>
      </w:r>
    </w:p>
    <w:p w14:paraId="782F4B8B" w14:textId="627CC9AF" w:rsidR="008B5B05" w:rsidRPr="006703FD" w:rsidRDefault="008B5B05" w:rsidP="006703FD">
      <w:pPr>
        <w:widowControl w:val="0"/>
        <w:autoSpaceDE w:val="0"/>
        <w:autoSpaceDN w:val="0"/>
        <w:adjustRightInd w:val="0"/>
        <w:spacing w:after="0" w:line="240" w:lineRule="auto"/>
        <w:jc w:val="both"/>
        <w:rPr>
          <w:rFonts w:ascii="Helvetica" w:hAnsi="Helvetica" w:cs="Arial"/>
          <w:lang w:val="en-US"/>
        </w:rPr>
      </w:pPr>
      <w:r w:rsidRPr="006703FD">
        <w:rPr>
          <w:rFonts w:ascii="Helvetica" w:hAnsi="Helvetica" w:cs="Arial"/>
          <w:lang w:val="en-US"/>
        </w:rPr>
        <w:t>Faks</w:t>
      </w:r>
      <w:r w:rsidRPr="006703FD">
        <w:rPr>
          <w:rFonts w:ascii="Helvetica" w:hAnsi="Helvetica" w:cs="Arial"/>
          <w:lang w:val="en-US"/>
        </w:rPr>
        <w:tab/>
        <w:t>: (312) 309 34 07</w:t>
      </w:r>
    </w:p>
    <w:p w14:paraId="1330005D" w14:textId="63506F22" w:rsidR="005B14A4" w:rsidRPr="006703FD" w:rsidRDefault="00B40D44" w:rsidP="006703FD">
      <w:pPr>
        <w:spacing w:after="0"/>
        <w:jc w:val="both"/>
        <w:rPr>
          <w:rFonts w:ascii="Helvetica" w:hAnsi="Helvetica" w:cs="Arial"/>
          <w:lang w:val="en-US"/>
        </w:rPr>
      </w:pPr>
      <w:hyperlink r:id="rId22" w:history="1">
        <w:r w:rsidR="008B5B05" w:rsidRPr="006703FD">
          <w:rPr>
            <w:rStyle w:val="Kpr"/>
            <w:rFonts w:ascii="Helvetica" w:hAnsi="Helvetica" w:cs="Arial"/>
            <w:color w:val="auto"/>
            <w:lang w:val="en-US"/>
          </w:rPr>
          <w:t>bilgi@ankaraka.org.tr</w:t>
        </w:r>
      </w:hyperlink>
    </w:p>
    <w:p w14:paraId="618822AA" w14:textId="77777777" w:rsidR="008B5B05" w:rsidRPr="006703FD" w:rsidRDefault="008B5B05" w:rsidP="006703FD">
      <w:pPr>
        <w:spacing w:after="0"/>
        <w:jc w:val="both"/>
        <w:rPr>
          <w:rFonts w:ascii="Helvetica" w:hAnsi="Helvetica"/>
          <w:lang w:eastAsia="tr-TR"/>
        </w:rPr>
      </w:pPr>
    </w:p>
    <w:p w14:paraId="338ABDA3" w14:textId="77777777" w:rsidR="005B14A4" w:rsidRPr="006703FD" w:rsidRDefault="005B14A4" w:rsidP="006703FD">
      <w:pPr>
        <w:spacing w:after="0"/>
        <w:jc w:val="both"/>
        <w:rPr>
          <w:rFonts w:ascii="Helvetica" w:hAnsi="Helvetica"/>
          <w:b/>
          <w:lang w:eastAsia="tr-TR"/>
        </w:rPr>
      </w:pPr>
      <w:r w:rsidRPr="006703FD">
        <w:rPr>
          <w:rFonts w:ascii="Helvetica" w:hAnsi="Helvetica"/>
          <w:b/>
          <w:lang w:eastAsia="tr-TR"/>
        </w:rPr>
        <w:t>Gökyay Vakfı Satranç Müzesi</w:t>
      </w:r>
    </w:p>
    <w:p w14:paraId="6C99E57D" w14:textId="2FF870C7" w:rsidR="005B14A4" w:rsidRPr="006703FD" w:rsidRDefault="008B5B05" w:rsidP="006703FD">
      <w:pPr>
        <w:spacing w:after="0"/>
        <w:jc w:val="both"/>
        <w:rPr>
          <w:rFonts w:ascii="Helvetica" w:hAnsi="Helvetica"/>
          <w:lang w:eastAsia="tr-TR"/>
        </w:rPr>
      </w:pPr>
      <w:r w:rsidRPr="006703FD">
        <w:rPr>
          <w:rFonts w:ascii="Helvetica" w:hAnsi="Helvetica"/>
          <w:lang w:eastAsia="tr-TR"/>
        </w:rPr>
        <w:t>Sakary</w:t>
      </w:r>
      <w:r w:rsidR="005B14A4" w:rsidRPr="006703FD">
        <w:rPr>
          <w:rFonts w:ascii="Helvetica" w:hAnsi="Helvetica"/>
          <w:lang w:eastAsia="tr-TR"/>
        </w:rPr>
        <w:t xml:space="preserve">a Mah. </w:t>
      </w:r>
      <w:r w:rsidRPr="006703FD">
        <w:rPr>
          <w:rFonts w:ascii="Helvetica" w:hAnsi="Helvetica"/>
          <w:lang w:eastAsia="tr-TR"/>
        </w:rPr>
        <w:t>Hamam Arkası , Basamaklı Sok. No</w:t>
      </w:r>
      <w:r w:rsidR="005B14A4" w:rsidRPr="006703FD">
        <w:rPr>
          <w:rFonts w:ascii="Helvetica" w:hAnsi="Helvetica"/>
          <w:lang w:eastAsia="tr-TR"/>
        </w:rPr>
        <w:t xml:space="preserve">: 3 </w:t>
      </w:r>
    </w:p>
    <w:p w14:paraId="6705CCFE" w14:textId="77777777" w:rsidR="005B14A4" w:rsidRPr="006703FD" w:rsidRDefault="005B14A4" w:rsidP="006703FD">
      <w:pPr>
        <w:spacing w:after="0"/>
        <w:jc w:val="both"/>
        <w:rPr>
          <w:rFonts w:ascii="Helvetica" w:hAnsi="Helvetica"/>
          <w:lang w:eastAsia="tr-TR"/>
        </w:rPr>
      </w:pPr>
      <w:r w:rsidRPr="006703FD">
        <w:rPr>
          <w:rFonts w:ascii="Helvetica" w:hAnsi="Helvetica"/>
          <w:lang w:eastAsia="tr-TR"/>
        </w:rPr>
        <w:t>Altındağ / ANKARA</w:t>
      </w:r>
    </w:p>
    <w:p w14:paraId="6B3E8F27" w14:textId="68521809" w:rsidR="005B14A4" w:rsidRPr="006703FD" w:rsidRDefault="005B14A4" w:rsidP="006703FD">
      <w:pPr>
        <w:spacing w:after="0"/>
        <w:jc w:val="both"/>
        <w:rPr>
          <w:rFonts w:ascii="Helvetica" w:hAnsi="Helvetica"/>
          <w:lang w:eastAsia="tr-TR"/>
        </w:rPr>
      </w:pPr>
      <w:r w:rsidRPr="006703FD">
        <w:rPr>
          <w:rFonts w:ascii="Helvetica" w:hAnsi="Helvetica"/>
          <w:lang w:eastAsia="tr-TR"/>
        </w:rPr>
        <w:t>Tel</w:t>
      </w:r>
      <w:r w:rsidR="008B5B05" w:rsidRPr="006703FD">
        <w:rPr>
          <w:rFonts w:ascii="Helvetica" w:hAnsi="Helvetica"/>
          <w:lang w:eastAsia="tr-TR"/>
        </w:rPr>
        <w:tab/>
      </w:r>
      <w:r w:rsidRPr="006703FD">
        <w:rPr>
          <w:rFonts w:ascii="Helvetica" w:hAnsi="Helvetica"/>
          <w:lang w:eastAsia="tr-TR"/>
        </w:rPr>
        <w:t xml:space="preserve">: (312) 312 13 04 – 05 </w:t>
      </w:r>
    </w:p>
    <w:p w14:paraId="5A06B6FD" w14:textId="30710CD4" w:rsidR="005B14A4" w:rsidRPr="006703FD" w:rsidRDefault="005B14A4" w:rsidP="006703FD">
      <w:pPr>
        <w:spacing w:after="0"/>
        <w:jc w:val="both"/>
        <w:rPr>
          <w:rFonts w:ascii="Helvetica" w:hAnsi="Helvetica"/>
          <w:lang w:eastAsia="tr-TR"/>
        </w:rPr>
      </w:pPr>
      <w:r w:rsidRPr="006703FD">
        <w:rPr>
          <w:rFonts w:ascii="Helvetica" w:hAnsi="Helvetica"/>
          <w:lang w:eastAsia="tr-TR"/>
        </w:rPr>
        <w:t>Faks</w:t>
      </w:r>
      <w:r w:rsidR="008B5B05" w:rsidRPr="006703FD">
        <w:rPr>
          <w:rFonts w:ascii="Helvetica" w:hAnsi="Helvetica"/>
          <w:lang w:eastAsia="tr-TR"/>
        </w:rPr>
        <w:tab/>
      </w:r>
      <w:r w:rsidRPr="006703FD">
        <w:rPr>
          <w:rFonts w:ascii="Helvetica" w:hAnsi="Helvetica"/>
          <w:lang w:eastAsia="tr-TR"/>
        </w:rPr>
        <w:t>: (312) 312 13 06</w:t>
      </w:r>
    </w:p>
    <w:p w14:paraId="0DE6931D" w14:textId="61A6764E" w:rsidR="008B5B05" w:rsidRPr="006703FD" w:rsidRDefault="008B5B05" w:rsidP="006703FD">
      <w:pPr>
        <w:spacing w:after="0"/>
        <w:jc w:val="both"/>
        <w:rPr>
          <w:rFonts w:ascii="Helvetica" w:hAnsi="Helvetica"/>
          <w:lang w:eastAsia="tr-TR"/>
        </w:rPr>
      </w:pPr>
      <w:r w:rsidRPr="006703FD">
        <w:rPr>
          <w:rFonts w:ascii="Helvetica" w:hAnsi="Helvetica"/>
          <w:lang w:eastAsia="tr-TR"/>
        </w:rPr>
        <w:t>info@gokyaysatrancvakfi.org.tr</w:t>
      </w:r>
    </w:p>
    <w:p w14:paraId="4EA6F06F" w14:textId="77777777" w:rsidR="00D20CC4" w:rsidRPr="006703FD" w:rsidRDefault="00D20CC4" w:rsidP="006703FD">
      <w:pPr>
        <w:spacing w:after="0"/>
        <w:jc w:val="both"/>
        <w:rPr>
          <w:rFonts w:ascii="Helvetica" w:hAnsi="Helvetica"/>
        </w:rPr>
      </w:pPr>
    </w:p>
    <w:sectPr w:rsidR="00D20CC4" w:rsidRPr="006703FD" w:rsidSect="002A1191">
      <w:footerReference w:type="even" r:id="rId23"/>
      <w:footerReference w:type="default" r:id="rId24"/>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3E63" w14:textId="77777777" w:rsidR="00C10CB9" w:rsidRDefault="00C10CB9" w:rsidP="006D7180">
      <w:pPr>
        <w:spacing w:after="0" w:line="240" w:lineRule="auto"/>
      </w:pPr>
      <w:r>
        <w:separator/>
      </w:r>
    </w:p>
  </w:endnote>
  <w:endnote w:type="continuationSeparator" w:id="0">
    <w:p w14:paraId="6F0B83EC" w14:textId="77777777" w:rsidR="00C10CB9" w:rsidRDefault="00C10CB9" w:rsidP="006D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BA050" w14:textId="77777777" w:rsidR="00C10CB9" w:rsidRDefault="00C10CB9" w:rsidP="006D71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32E172A" w14:textId="77777777" w:rsidR="00C10CB9" w:rsidRDefault="00C10CB9" w:rsidP="006D71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3FB48" w14:textId="77777777" w:rsidR="00C10CB9" w:rsidRDefault="00C10CB9" w:rsidP="006D71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40D44">
      <w:rPr>
        <w:rStyle w:val="SayfaNumaras"/>
        <w:noProof/>
      </w:rPr>
      <w:t>3</w:t>
    </w:r>
    <w:r>
      <w:rPr>
        <w:rStyle w:val="SayfaNumaras"/>
      </w:rPr>
      <w:fldChar w:fldCharType="end"/>
    </w:r>
  </w:p>
  <w:p w14:paraId="060B727E" w14:textId="77777777" w:rsidR="00C10CB9" w:rsidRDefault="00C10CB9" w:rsidP="006D718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CF891" w14:textId="77777777" w:rsidR="00C10CB9" w:rsidRDefault="00C10CB9" w:rsidP="006D7180">
      <w:pPr>
        <w:spacing w:after="0" w:line="240" w:lineRule="auto"/>
      </w:pPr>
      <w:r>
        <w:separator/>
      </w:r>
    </w:p>
  </w:footnote>
  <w:footnote w:type="continuationSeparator" w:id="0">
    <w:p w14:paraId="30329753" w14:textId="77777777" w:rsidR="00C10CB9" w:rsidRDefault="00C10CB9" w:rsidP="006D7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D84"/>
    <w:multiLevelType w:val="multilevel"/>
    <w:tmpl w:val="D126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960CB"/>
    <w:multiLevelType w:val="hybridMultilevel"/>
    <w:tmpl w:val="0C543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437A4"/>
    <w:multiLevelType w:val="hybridMultilevel"/>
    <w:tmpl w:val="4BAC68AC"/>
    <w:lvl w:ilvl="0" w:tplc="9EE0A88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19046BA"/>
    <w:multiLevelType w:val="multilevel"/>
    <w:tmpl w:val="294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E4FB0"/>
    <w:multiLevelType w:val="hybridMultilevel"/>
    <w:tmpl w:val="D62CFA76"/>
    <w:lvl w:ilvl="0" w:tplc="0E38E70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435A99"/>
    <w:multiLevelType w:val="hybridMultilevel"/>
    <w:tmpl w:val="CDAE3B06"/>
    <w:lvl w:ilvl="0" w:tplc="0B4CCFF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E8409F6"/>
    <w:multiLevelType w:val="multilevel"/>
    <w:tmpl w:val="8AC8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43D6A"/>
    <w:multiLevelType w:val="multilevel"/>
    <w:tmpl w:val="B9A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11DBE"/>
    <w:multiLevelType w:val="hybridMultilevel"/>
    <w:tmpl w:val="921A8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2B72A4"/>
    <w:multiLevelType w:val="multilevel"/>
    <w:tmpl w:val="9C72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75A91"/>
    <w:multiLevelType w:val="hybridMultilevel"/>
    <w:tmpl w:val="7B585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CF649B"/>
    <w:multiLevelType w:val="hybridMultilevel"/>
    <w:tmpl w:val="91063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DA67D9"/>
    <w:multiLevelType w:val="hybridMultilevel"/>
    <w:tmpl w:val="61EAB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F30706"/>
    <w:multiLevelType w:val="hybridMultilevel"/>
    <w:tmpl w:val="3A703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7BA54F6"/>
    <w:multiLevelType w:val="hybridMultilevel"/>
    <w:tmpl w:val="4238DD2A"/>
    <w:lvl w:ilvl="0" w:tplc="0E38E70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950773C"/>
    <w:multiLevelType w:val="multilevel"/>
    <w:tmpl w:val="1B76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C94594"/>
    <w:multiLevelType w:val="hybridMultilevel"/>
    <w:tmpl w:val="6E285FC8"/>
    <w:lvl w:ilvl="0" w:tplc="0E38E70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6EED5B7F"/>
    <w:multiLevelType w:val="multilevel"/>
    <w:tmpl w:val="B422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1D7500"/>
    <w:multiLevelType w:val="hybridMultilevel"/>
    <w:tmpl w:val="B9A0A494"/>
    <w:lvl w:ilvl="0" w:tplc="0E38E70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C3C6CC8"/>
    <w:multiLevelType w:val="multilevel"/>
    <w:tmpl w:val="E620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8E0CAB"/>
    <w:multiLevelType w:val="multilevel"/>
    <w:tmpl w:val="7C2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FF783A"/>
    <w:multiLevelType w:val="multilevel"/>
    <w:tmpl w:val="1890A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6"/>
  </w:num>
  <w:num w:numId="4">
    <w:abstractNumId w:val="3"/>
  </w:num>
  <w:num w:numId="5">
    <w:abstractNumId w:val="15"/>
  </w:num>
  <w:num w:numId="6">
    <w:abstractNumId w:val="7"/>
  </w:num>
  <w:num w:numId="7">
    <w:abstractNumId w:val="9"/>
  </w:num>
  <w:num w:numId="8">
    <w:abstractNumId w:val="20"/>
  </w:num>
  <w:num w:numId="9">
    <w:abstractNumId w:val="0"/>
  </w:num>
  <w:num w:numId="10">
    <w:abstractNumId w:val="16"/>
  </w:num>
  <w:num w:numId="11">
    <w:abstractNumId w:val="4"/>
  </w:num>
  <w:num w:numId="12">
    <w:abstractNumId w:val="1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5"/>
  </w:num>
  <w:num w:numId="17">
    <w:abstractNumId w:val="14"/>
  </w:num>
  <w:num w:numId="18">
    <w:abstractNumId w:val="13"/>
  </w:num>
  <w:num w:numId="19">
    <w:abstractNumId w:val="1"/>
  </w:num>
  <w:num w:numId="20">
    <w:abstractNumId w:val="10"/>
  </w:num>
  <w:num w:numId="21">
    <w:abstractNumId w:val="8"/>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19"/>
    <w:rsid w:val="0007127D"/>
    <w:rsid w:val="0008046A"/>
    <w:rsid w:val="000C76E4"/>
    <w:rsid w:val="000F1013"/>
    <w:rsid w:val="001204E8"/>
    <w:rsid w:val="002A1191"/>
    <w:rsid w:val="002D0219"/>
    <w:rsid w:val="002D1468"/>
    <w:rsid w:val="002F1B6C"/>
    <w:rsid w:val="00367BB0"/>
    <w:rsid w:val="003A794F"/>
    <w:rsid w:val="003B5A07"/>
    <w:rsid w:val="00413115"/>
    <w:rsid w:val="00436586"/>
    <w:rsid w:val="004D109A"/>
    <w:rsid w:val="00506DFA"/>
    <w:rsid w:val="00540195"/>
    <w:rsid w:val="0057534E"/>
    <w:rsid w:val="005B14A4"/>
    <w:rsid w:val="005D7F54"/>
    <w:rsid w:val="006703FD"/>
    <w:rsid w:val="006976D7"/>
    <w:rsid w:val="006D7180"/>
    <w:rsid w:val="00890BA3"/>
    <w:rsid w:val="008B5B05"/>
    <w:rsid w:val="00923264"/>
    <w:rsid w:val="00930EF4"/>
    <w:rsid w:val="00986CBE"/>
    <w:rsid w:val="00A80BD8"/>
    <w:rsid w:val="00AB4442"/>
    <w:rsid w:val="00AE7379"/>
    <w:rsid w:val="00B254F0"/>
    <w:rsid w:val="00B40D44"/>
    <w:rsid w:val="00B54777"/>
    <w:rsid w:val="00B54B05"/>
    <w:rsid w:val="00BE65C9"/>
    <w:rsid w:val="00C017B0"/>
    <w:rsid w:val="00C10CB9"/>
    <w:rsid w:val="00C239A2"/>
    <w:rsid w:val="00CB08BB"/>
    <w:rsid w:val="00D20CC4"/>
    <w:rsid w:val="00D75B2E"/>
    <w:rsid w:val="00E3298B"/>
    <w:rsid w:val="00E61940"/>
    <w:rsid w:val="00E67FEB"/>
    <w:rsid w:val="00EB3E7A"/>
    <w:rsid w:val="00EE4BA9"/>
    <w:rsid w:val="00EE76D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48B5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D0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D021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021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D021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D02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0219"/>
    <w:rPr>
      <w:b/>
      <w:bCs/>
    </w:rPr>
  </w:style>
  <w:style w:type="character" w:customStyle="1" w:styleId="apple-converted-space">
    <w:name w:val="apple-converted-space"/>
    <w:basedOn w:val="VarsaylanParagrafYazTipi"/>
    <w:rsid w:val="002D0219"/>
  </w:style>
  <w:style w:type="character" w:styleId="Kpr">
    <w:name w:val="Hyperlink"/>
    <w:basedOn w:val="VarsaylanParagrafYazTipi"/>
    <w:uiPriority w:val="99"/>
    <w:unhideWhenUsed/>
    <w:rsid w:val="002D0219"/>
    <w:rPr>
      <w:color w:val="0000FF"/>
      <w:u w:val="single"/>
    </w:rPr>
  </w:style>
  <w:style w:type="paragraph" w:styleId="ListeParagraf">
    <w:name w:val="List Paragraph"/>
    <w:basedOn w:val="Normal"/>
    <w:uiPriority w:val="34"/>
    <w:qFormat/>
    <w:rsid w:val="00B254F0"/>
    <w:pPr>
      <w:ind w:left="720"/>
      <w:contextualSpacing/>
    </w:pPr>
  </w:style>
  <w:style w:type="paragraph" w:styleId="AralkYok">
    <w:name w:val="No Spacing"/>
    <w:uiPriority w:val="1"/>
    <w:qFormat/>
    <w:rsid w:val="001204E8"/>
    <w:pPr>
      <w:spacing w:after="0" w:line="240" w:lineRule="auto"/>
    </w:pPr>
  </w:style>
  <w:style w:type="paragraph" w:styleId="Altbilgi">
    <w:name w:val="footer"/>
    <w:basedOn w:val="Normal"/>
    <w:link w:val="AltbilgiChar"/>
    <w:uiPriority w:val="99"/>
    <w:unhideWhenUsed/>
    <w:rsid w:val="006D7180"/>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6D7180"/>
  </w:style>
  <w:style w:type="character" w:styleId="SayfaNumaras">
    <w:name w:val="page number"/>
    <w:basedOn w:val="VarsaylanParagrafYazTipi"/>
    <w:uiPriority w:val="99"/>
    <w:semiHidden/>
    <w:unhideWhenUsed/>
    <w:rsid w:val="006D7180"/>
  </w:style>
  <w:style w:type="paragraph" w:styleId="BalonMetni">
    <w:name w:val="Balloon Text"/>
    <w:basedOn w:val="Normal"/>
    <w:link w:val="BalonMetniChar"/>
    <w:uiPriority w:val="99"/>
    <w:semiHidden/>
    <w:unhideWhenUsed/>
    <w:rsid w:val="00890B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0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D0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D021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021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D021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D02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0219"/>
    <w:rPr>
      <w:b/>
      <w:bCs/>
    </w:rPr>
  </w:style>
  <w:style w:type="character" w:customStyle="1" w:styleId="apple-converted-space">
    <w:name w:val="apple-converted-space"/>
    <w:basedOn w:val="VarsaylanParagrafYazTipi"/>
    <w:rsid w:val="002D0219"/>
  </w:style>
  <w:style w:type="character" w:styleId="Kpr">
    <w:name w:val="Hyperlink"/>
    <w:basedOn w:val="VarsaylanParagrafYazTipi"/>
    <w:uiPriority w:val="99"/>
    <w:unhideWhenUsed/>
    <w:rsid w:val="002D0219"/>
    <w:rPr>
      <w:color w:val="0000FF"/>
      <w:u w:val="single"/>
    </w:rPr>
  </w:style>
  <w:style w:type="paragraph" w:styleId="ListeParagraf">
    <w:name w:val="List Paragraph"/>
    <w:basedOn w:val="Normal"/>
    <w:uiPriority w:val="34"/>
    <w:qFormat/>
    <w:rsid w:val="00B254F0"/>
    <w:pPr>
      <w:ind w:left="720"/>
      <w:contextualSpacing/>
    </w:pPr>
  </w:style>
  <w:style w:type="paragraph" w:styleId="AralkYok">
    <w:name w:val="No Spacing"/>
    <w:uiPriority w:val="1"/>
    <w:qFormat/>
    <w:rsid w:val="001204E8"/>
    <w:pPr>
      <w:spacing w:after="0" w:line="240" w:lineRule="auto"/>
    </w:pPr>
  </w:style>
  <w:style w:type="paragraph" w:styleId="Altbilgi">
    <w:name w:val="footer"/>
    <w:basedOn w:val="Normal"/>
    <w:link w:val="AltbilgiChar"/>
    <w:uiPriority w:val="99"/>
    <w:unhideWhenUsed/>
    <w:rsid w:val="006D7180"/>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6D7180"/>
  </w:style>
  <w:style w:type="character" w:styleId="SayfaNumaras">
    <w:name w:val="page number"/>
    <w:basedOn w:val="VarsaylanParagrafYazTipi"/>
    <w:uiPriority w:val="99"/>
    <w:semiHidden/>
    <w:unhideWhenUsed/>
    <w:rsid w:val="006D7180"/>
  </w:style>
  <w:style w:type="paragraph" w:styleId="BalonMetni">
    <w:name w:val="Balloon Text"/>
    <w:basedOn w:val="Normal"/>
    <w:link w:val="BalonMetniChar"/>
    <w:uiPriority w:val="99"/>
    <w:semiHidden/>
    <w:unhideWhenUsed/>
    <w:rsid w:val="00890B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0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wikipedia.org/wiki/Vezir_(satran%C3%A7)" TargetMode="External"/><Relationship Id="rId18" Type="http://schemas.openxmlformats.org/officeDocument/2006/relationships/hyperlink" Target="https://tr.wikipedia.org/wiki/M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kyaysatrancvakfi.org.tr" TargetMode="External"/><Relationship Id="rId7" Type="http://schemas.openxmlformats.org/officeDocument/2006/relationships/footnotes" Target="footnotes.xml"/><Relationship Id="rId12" Type="http://schemas.openxmlformats.org/officeDocument/2006/relationships/hyperlink" Target="https://tr.wikipedia.org/wiki/%C5%9Eah_(satran%C3%A7)" TargetMode="External"/><Relationship Id="rId17" Type="http://schemas.openxmlformats.org/officeDocument/2006/relationships/hyperlink" Target="https://tr.wikipedia.org/wiki/Piyon_(satran%C3%A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wikipedia.org/wiki/At_(satran%C3%A7)" TargetMode="External"/><Relationship Id="rId20" Type="http://schemas.openxmlformats.org/officeDocument/2006/relationships/hyperlink" Target="http://www.ankaraka.org.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wikipedia.org/wiki/Satran%C3%A7_ta%C5%9Flar%C4%B1"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r.wikipedia.org/wiki/Fil_(satran%C3%A7)" TargetMode="External"/><Relationship Id="rId23" Type="http://schemas.openxmlformats.org/officeDocument/2006/relationships/footer" Target="footer1.xml"/><Relationship Id="rId10" Type="http://schemas.openxmlformats.org/officeDocument/2006/relationships/hyperlink" Target="https://tr.wikipedia.org/wiki/Kare" TargetMode="External"/><Relationship Id="rId19" Type="http://schemas.openxmlformats.org/officeDocument/2006/relationships/hyperlink" Target="http://www.ankaraka.org.tr/" TargetMode="External"/><Relationship Id="rId4" Type="http://schemas.microsoft.com/office/2007/relationships/stylesWithEffects" Target="stylesWithEffects.xml"/><Relationship Id="rId9" Type="http://schemas.openxmlformats.org/officeDocument/2006/relationships/hyperlink" Target="https://tr.wikipedia.org/wiki/Satran%C3%A7_tahtas%C4%B1" TargetMode="External"/><Relationship Id="rId14" Type="http://schemas.openxmlformats.org/officeDocument/2006/relationships/hyperlink" Target="https://tr.wikipedia.org/wiki/Kale_(satran%C3%A7)" TargetMode="External"/><Relationship Id="rId22" Type="http://schemas.openxmlformats.org/officeDocument/2006/relationships/hyperlink" Target="mailto:bilgi@ankaraka.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B025D-1A7F-468D-974F-8B71A0D7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1945</Words>
  <Characters>11089</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muze2</dc:creator>
  <cp:keywords/>
  <dc:description/>
  <cp:lastModifiedBy>S. Aybars Erdemli</cp:lastModifiedBy>
  <cp:revision>28</cp:revision>
  <cp:lastPrinted>2016-07-01T11:23:00Z</cp:lastPrinted>
  <dcterms:created xsi:type="dcterms:W3CDTF">2016-06-23T09:15:00Z</dcterms:created>
  <dcterms:modified xsi:type="dcterms:W3CDTF">2016-07-15T06:04:00Z</dcterms:modified>
</cp:coreProperties>
</file>